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B4C6" w14:textId="77777777" w:rsidR="00E64D1D" w:rsidRPr="00F65496" w:rsidRDefault="00E64D1D" w:rsidP="00E64D1D">
      <w:pPr>
        <w:rPr>
          <w:b/>
          <w:bCs/>
          <w:sz w:val="36"/>
          <w:szCs w:val="36"/>
        </w:rPr>
      </w:pPr>
      <w:r w:rsidRPr="00F65496">
        <w:rPr>
          <w:b/>
          <w:bCs/>
          <w:sz w:val="36"/>
          <w:szCs w:val="36"/>
        </w:rPr>
        <w:t>Almennar kröfur:</w:t>
      </w:r>
    </w:p>
    <w:p w14:paraId="0C27F456" w14:textId="77777777" w:rsidR="00E64D1D" w:rsidRDefault="00E64D1D" w:rsidP="00E64D1D">
      <w:r>
        <w:t>ISO 9001 og ÍST 85:2012:</w:t>
      </w:r>
    </w:p>
    <w:p w14:paraId="73D54A00" w14:textId="14670C70" w:rsidR="00E64D1D" w:rsidRDefault="00E64D1D" w:rsidP="00E64D1D">
      <w:r>
        <w:t>Kröfur til rýni:</w:t>
      </w:r>
    </w:p>
    <w:p w14:paraId="5884DC22" w14:textId="3811C714" w:rsidR="00E64D1D" w:rsidRDefault="00E64D1D" w:rsidP="001870C9">
      <w:pPr>
        <w:pStyle w:val="ListParagraph"/>
        <w:numPr>
          <w:ilvl w:val="0"/>
          <w:numId w:val="15"/>
        </w:numPr>
      </w:pPr>
      <w:r>
        <w:t xml:space="preserve">framkvæmd með </w:t>
      </w:r>
      <w:r w:rsidR="47D04BD2">
        <w:t>fyrir fram</w:t>
      </w:r>
      <w:r>
        <w:t xml:space="preserve"> ákveðnu millibili,</w:t>
      </w:r>
    </w:p>
    <w:p w14:paraId="7BFDE12F" w14:textId="3098B743" w:rsidR="00E64D1D" w:rsidRDefault="00E64D1D" w:rsidP="001870C9">
      <w:pPr>
        <w:pStyle w:val="ListParagraph"/>
        <w:numPr>
          <w:ilvl w:val="0"/>
          <w:numId w:val="15"/>
        </w:numPr>
      </w:pPr>
      <w:r>
        <w:t>tryggja að gæðastjórnunarkerfið sé fullnægjandi og markvirkt</w:t>
      </w:r>
    </w:p>
    <w:p w14:paraId="6B92E17B" w14:textId="3E5A334A" w:rsidR="00E64D1D" w:rsidRDefault="00E64D1D" w:rsidP="00E64D1D">
      <w:r>
        <w:t>Niðurstöður rýni stjórnenda innihaldi að lágmarki ákvarðanir og aðgerðir sem tengjast:</w:t>
      </w:r>
    </w:p>
    <w:p w14:paraId="13C1BA20" w14:textId="6CC12064" w:rsidR="00E64D1D" w:rsidRDefault="00E64D1D" w:rsidP="001870C9">
      <w:pPr>
        <w:pStyle w:val="ListParagraph"/>
        <w:numPr>
          <w:ilvl w:val="0"/>
          <w:numId w:val="16"/>
        </w:numPr>
      </w:pPr>
      <w:r>
        <w:t>tækifærum til umbóta,</w:t>
      </w:r>
    </w:p>
    <w:p w14:paraId="0A0E226A" w14:textId="601AF875" w:rsidR="00E64D1D" w:rsidRDefault="00E64D1D" w:rsidP="001870C9">
      <w:pPr>
        <w:pStyle w:val="ListParagraph"/>
        <w:numPr>
          <w:ilvl w:val="0"/>
          <w:numId w:val="16"/>
        </w:numPr>
      </w:pPr>
      <w:r>
        <w:t>hverskyns þörfum á breytingum á gæðastjórnunarkerfinu,</w:t>
      </w:r>
    </w:p>
    <w:p w14:paraId="5B4AE63E" w14:textId="741CEAEF" w:rsidR="00E64D1D" w:rsidRDefault="00E64D1D" w:rsidP="001870C9">
      <w:pPr>
        <w:pStyle w:val="ListParagraph"/>
        <w:numPr>
          <w:ilvl w:val="0"/>
          <w:numId w:val="16"/>
        </w:numPr>
      </w:pPr>
      <w:r>
        <w:t>Þörfum varðandi auðlindir</w:t>
      </w:r>
    </w:p>
    <w:p w14:paraId="636FB907" w14:textId="6AF1325F" w:rsidR="00E64D1D" w:rsidRDefault="00E64D1D" w:rsidP="00E64D1D">
      <w:r>
        <w:t>Rýnisfundur var haldinn: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835"/>
        <w:gridCol w:w="2971"/>
      </w:tblGrid>
      <w:tr w:rsidR="00F65496" w14:paraId="22FCA02B" w14:textId="77777777" w:rsidTr="3C528800">
        <w:trPr>
          <w:trHeight w:val="242"/>
        </w:trPr>
        <w:tc>
          <w:tcPr>
            <w:tcW w:w="1696" w:type="dxa"/>
          </w:tcPr>
          <w:p w14:paraId="7A724ED7" w14:textId="4EF473A3" w:rsidR="00F65496" w:rsidRDefault="00F65496" w:rsidP="00E64D1D">
            <w:r>
              <w:t>Dags:</w:t>
            </w:r>
          </w:p>
        </w:tc>
        <w:tc>
          <w:tcPr>
            <w:tcW w:w="1560" w:type="dxa"/>
          </w:tcPr>
          <w:p w14:paraId="0E478C83" w14:textId="6E33A50A" w:rsidR="00F65496" w:rsidRDefault="77C61913" w:rsidP="00E64D1D">
            <w:r>
              <w:t>Tími</w:t>
            </w:r>
            <w:r w:rsidR="00F65496">
              <w:t>:</w:t>
            </w:r>
          </w:p>
        </w:tc>
        <w:tc>
          <w:tcPr>
            <w:tcW w:w="2835" w:type="dxa"/>
          </w:tcPr>
          <w:p w14:paraId="69E6418C" w14:textId="5EE309BB" w:rsidR="00F65496" w:rsidRDefault="00F65496" w:rsidP="00E64D1D">
            <w:r>
              <w:t>Staðsetning:</w:t>
            </w:r>
          </w:p>
        </w:tc>
        <w:tc>
          <w:tcPr>
            <w:tcW w:w="2971" w:type="dxa"/>
          </w:tcPr>
          <w:p w14:paraId="416D8E65" w14:textId="5E488856" w:rsidR="00F65496" w:rsidRDefault="00F65496" w:rsidP="00E64D1D">
            <w:r>
              <w:t>Fund boðaði:</w:t>
            </w:r>
          </w:p>
        </w:tc>
      </w:tr>
    </w:tbl>
    <w:p w14:paraId="42264585" w14:textId="77777777" w:rsidR="00F65496" w:rsidRDefault="00F65496" w:rsidP="00E64D1D"/>
    <w:p w14:paraId="3F533777" w14:textId="77777777" w:rsidR="00E64D1D" w:rsidRPr="00F65496" w:rsidRDefault="00E64D1D" w:rsidP="00E64D1D">
      <w:pPr>
        <w:rPr>
          <w:b/>
          <w:bCs/>
          <w:sz w:val="36"/>
          <w:szCs w:val="36"/>
        </w:rPr>
      </w:pPr>
      <w:r w:rsidRPr="00F65496">
        <w:rPr>
          <w:b/>
          <w:bCs/>
          <w:sz w:val="36"/>
          <w:szCs w:val="36"/>
        </w:rPr>
        <w:t>Niðurstöður rýnisfundar:</w:t>
      </w:r>
    </w:p>
    <w:p w14:paraId="7683A3C6" w14:textId="774844F4" w:rsidR="00E64D1D" w:rsidRPr="00F65496" w:rsidRDefault="00F65496" w:rsidP="00E64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Pr="00F65496">
        <w:rPr>
          <w:b/>
          <w:bCs/>
          <w:sz w:val="24"/>
          <w:szCs w:val="24"/>
        </w:rPr>
        <w:t>.</w:t>
      </w:r>
      <w:r w:rsidR="00E64D1D" w:rsidRPr="00F65496">
        <w:rPr>
          <w:b/>
          <w:bCs/>
          <w:sz w:val="24"/>
          <w:szCs w:val="24"/>
        </w:rPr>
        <w:t xml:space="preserve"> Forsendur</w:t>
      </w:r>
    </w:p>
    <w:p w14:paraId="332ED113" w14:textId="77777777" w:rsidR="00E64D1D" w:rsidRDefault="00E64D1D" w:rsidP="00E64D1D">
      <w:r>
        <w:t>Tilgangur fundarins var að fara yfir Skýrslu fyrir rýni stjórnenda vor/haust 20XX. Frumrit</w:t>
      </w:r>
    </w:p>
    <w:p w14:paraId="2617A058" w14:textId="77777777" w:rsidR="00E64D1D" w:rsidRDefault="00E64D1D" w:rsidP="00E64D1D">
      <w:r>
        <w:t>skýrslunnar er í vörslu áfangastjóra, afrit á bóksafni og vefútgáfa á heimasíðu skólans.</w:t>
      </w:r>
    </w:p>
    <w:p w14:paraId="736F0CA8" w14:textId="77777777" w:rsidR="00E64D1D" w:rsidRDefault="00E64D1D" w:rsidP="00E64D1D">
      <w:r>
        <w:t>Ályktanir eru dregnar fyrir hvert atriði, og aðgerðir ákvarðaðar. Þessar aðgerðir eru teknar saman á</w:t>
      </w:r>
    </w:p>
    <w:p w14:paraId="06458E2F" w14:textId="77777777" w:rsidR="00E64D1D" w:rsidRDefault="00E64D1D" w:rsidP="00E64D1D">
      <w:r>
        <w:t>aðgerðalista í lok þessarar fundargerðar, og fara inn á GÁT-069 Verkefnalisti stjórnenda skv. VKL-102</w:t>
      </w:r>
    </w:p>
    <w:p w14:paraId="356C4C02" w14:textId="77777777" w:rsidR="00E64D1D" w:rsidRDefault="00E64D1D" w:rsidP="00E64D1D">
      <w:r>
        <w:t>Vinnureglur gæðaráðs og fá eftirfylgni þar.</w:t>
      </w:r>
    </w:p>
    <w:p w14:paraId="16ACC5A4" w14:textId="133E1E4A" w:rsidR="00E64D1D" w:rsidRPr="00F65496" w:rsidRDefault="00F65496" w:rsidP="00E64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E64D1D" w:rsidRPr="00F65496">
        <w:rPr>
          <w:b/>
          <w:bCs/>
          <w:sz w:val="24"/>
          <w:szCs w:val="24"/>
        </w:rPr>
        <w:t>. Niðurstöður frá fyrri rýni stjórnenda</w:t>
      </w:r>
    </w:p>
    <w:p w14:paraId="7D26E10B" w14:textId="77777777" w:rsidR="00E64D1D" w:rsidRDefault="00E64D1D" w:rsidP="00E64D1D">
      <w:r>
        <w:t>Farið yfir aðgerðarlista frá síðustu rýni.</w:t>
      </w:r>
    </w:p>
    <w:p w14:paraId="22265E12" w14:textId="54532ED8" w:rsidR="007E6F69" w:rsidRDefault="00F65496" w:rsidP="00E64D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64D1D" w:rsidRPr="00F65496">
        <w:rPr>
          <w:b/>
          <w:bCs/>
          <w:sz w:val="24"/>
          <w:szCs w:val="24"/>
        </w:rPr>
        <w:t>. Niðurstöður innri úttekta</w:t>
      </w:r>
    </w:p>
    <w:p w14:paraId="4B1EB8F1" w14:textId="77777777" w:rsidR="00F65496" w:rsidRPr="00F65496" w:rsidRDefault="00F65496" w:rsidP="00F65496">
      <w:r w:rsidRPr="00F65496">
        <w:t>Almenn staða úttekta, eftirfylgni og niðurstöður.</w:t>
      </w:r>
    </w:p>
    <w:p w14:paraId="74A9CEA3" w14:textId="77777777" w:rsidR="00F65496" w:rsidRPr="00F65496" w:rsidRDefault="00F65496" w:rsidP="00F65496">
      <w:r w:rsidRPr="00F65496">
        <w:t>Eftirfylgni varðandi innri úttektir er á ábyrgð áfangastjóra og er framkvæmd skv. VKL-403 Innri úttektir,</w:t>
      </w:r>
    </w:p>
    <w:p w14:paraId="3169424B" w14:textId="0886F88D" w:rsidR="00F65496" w:rsidRDefault="00F65496" w:rsidP="00F65496">
      <w:r w:rsidRPr="00F65496">
        <w:t>kafli. 5.3.</w:t>
      </w:r>
    </w:p>
    <w:p w14:paraId="3CF9FE15" w14:textId="5D9542B2" w:rsidR="00F65496" w:rsidRDefault="00F65496" w:rsidP="00F65496"/>
    <w:p w14:paraId="422C830D" w14:textId="77777777" w:rsidR="00F65496" w:rsidRPr="00F65496" w:rsidRDefault="00F65496" w:rsidP="00F65496"/>
    <w:p w14:paraId="2E21137C" w14:textId="21B37785" w:rsidR="00F65496" w:rsidRPr="00F65496" w:rsidRDefault="00F65496" w:rsidP="00F654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Pr="00F65496">
        <w:rPr>
          <w:b/>
          <w:bCs/>
          <w:sz w:val="24"/>
          <w:szCs w:val="24"/>
        </w:rPr>
        <w:t>. Endurgjöf frá nemendum, starfsmönnum og hlutaðeigandi</w:t>
      </w:r>
    </w:p>
    <w:p w14:paraId="45F54687" w14:textId="77777777" w:rsidR="00F65496" w:rsidRPr="00F65496" w:rsidRDefault="00F65496" w:rsidP="00F65496">
      <w:r w:rsidRPr="00F65496">
        <w:t>Kennslukannanir, starfsmannakannanir, þjónustukannanir, aðrar kannanir sem gerðar eru s.s. í</w:t>
      </w:r>
    </w:p>
    <w:p w14:paraId="6D9F71A5" w14:textId="77777777" w:rsidR="00F65496" w:rsidRPr="00F65496" w:rsidRDefault="00F65496" w:rsidP="00F65496">
      <w:r w:rsidRPr="00F65496">
        <w:t>einstaka verkefnum eða þjónustu t.d. fjarnám, foreldrakönnun o.s.frv.</w:t>
      </w:r>
    </w:p>
    <w:p w14:paraId="18D7C785" w14:textId="0D6135E5" w:rsidR="00F65496" w:rsidRPr="00F65496" w:rsidRDefault="00F65496" w:rsidP="00F654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F65496">
        <w:rPr>
          <w:b/>
          <w:bCs/>
          <w:sz w:val="24"/>
          <w:szCs w:val="24"/>
        </w:rPr>
        <w:t>. Frammistaða ferla, samræmi vöru, útskrift áfanga og útskrift námskeiða</w:t>
      </w:r>
    </w:p>
    <w:p w14:paraId="290E0778" w14:textId="77777777" w:rsidR="00F65496" w:rsidRPr="00F65496" w:rsidRDefault="00F65496" w:rsidP="00F65496">
      <w:r w:rsidRPr="00F65496">
        <w:t>Listi yfir breytingar á gæðahandbókinni</w:t>
      </w:r>
    </w:p>
    <w:p w14:paraId="1A414B61" w14:textId="44F3520E" w:rsidR="00F65496" w:rsidRPr="00F65496" w:rsidRDefault="00F65496" w:rsidP="00F65496">
      <w:pPr>
        <w:rPr>
          <w:b/>
          <w:bCs/>
        </w:rPr>
      </w:pPr>
      <w:r>
        <w:rPr>
          <w:b/>
          <w:bCs/>
        </w:rPr>
        <w:t>4</w:t>
      </w:r>
      <w:r w:rsidRPr="00F65496">
        <w:rPr>
          <w:b/>
          <w:bCs/>
        </w:rPr>
        <w:t>.1 Frammistaða ferla og samræmi vöru</w:t>
      </w:r>
    </w:p>
    <w:p w14:paraId="55F59856" w14:textId="2D4AD2AB" w:rsidR="00F65496" w:rsidRPr="00F65496" w:rsidRDefault="646D0310" w:rsidP="00F65496">
      <w:r>
        <w:t>Námsárangur</w:t>
      </w:r>
      <w:r w:rsidR="00F65496">
        <w:t xml:space="preserve"> nemenda. </w:t>
      </w:r>
      <w:r w:rsidR="176B1A88">
        <w:t>Brottfall</w:t>
      </w:r>
      <w:r w:rsidR="00F65496">
        <w:t>, meðaleinkunn, útskriftir, mætingar og fl. sbr. gæðamarkmið.</w:t>
      </w:r>
    </w:p>
    <w:p w14:paraId="49E1FBC0" w14:textId="77777777" w:rsidR="00F65496" w:rsidRPr="00F65496" w:rsidRDefault="00F65496" w:rsidP="00F65496">
      <w:r w:rsidRPr="00F65496">
        <w:t>Áfangaskýrslur og framvindumat.</w:t>
      </w:r>
    </w:p>
    <w:p w14:paraId="7D83CCCA" w14:textId="1A313804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4.2 Útskrift áfanga</w:t>
      </w:r>
    </w:p>
    <w:p w14:paraId="44544BA2" w14:textId="77777777" w:rsidR="00F65496" w:rsidRPr="00F65496" w:rsidRDefault="00F65496" w:rsidP="00F65496">
      <w:r w:rsidRPr="00F65496">
        <w:t>Fer eftir GÁT-022 Útskrift áfanga.</w:t>
      </w:r>
    </w:p>
    <w:p w14:paraId="70E64F34" w14:textId="19F6315B" w:rsidR="00F65496" w:rsidRPr="00F65496" w:rsidRDefault="00F65496" w:rsidP="00F654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F65496">
        <w:rPr>
          <w:b/>
          <w:bCs/>
          <w:sz w:val="24"/>
          <w:szCs w:val="24"/>
        </w:rPr>
        <w:t>. Úrbætur</w:t>
      </w:r>
    </w:p>
    <w:p w14:paraId="4E79776C" w14:textId="77777777" w:rsidR="00F65496" w:rsidRPr="00F65496" w:rsidRDefault="00F65496" w:rsidP="00F65496">
      <w:r w:rsidRPr="00F65496">
        <w:t>Úrbætur eða umbætur sem unnið hefur verið að, staða þeirra og eftirfylgni eða áframhaldandi</w:t>
      </w:r>
    </w:p>
    <w:p w14:paraId="24E75C0D" w14:textId="77777777" w:rsidR="00F65496" w:rsidRPr="00F65496" w:rsidRDefault="00F65496" w:rsidP="00F65496">
      <w:r w:rsidRPr="00F65496">
        <w:t>úrvinnsla.</w:t>
      </w:r>
    </w:p>
    <w:p w14:paraId="5AC33530" w14:textId="125CF483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6. Aðgerðir til að fylgja eftir fyrri rýni stjórnenda</w:t>
      </w:r>
    </w:p>
    <w:p w14:paraId="0DDC63CF" w14:textId="77777777" w:rsidR="00F65496" w:rsidRPr="00F65496" w:rsidRDefault="00F65496" w:rsidP="00F65496">
      <w:r w:rsidRPr="00F65496">
        <w:t>Fyrirhugaðar aðgerðir til að fylgja eftir fyrri rýni.</w:t>
      </w:r>
    </w:p>
    <w:p w14:paraId="5AEDA8DB" w14:textId="584FA113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7. Breytingar sem gætu haft áhrif á gæðastjórnunarkerfið (þ.m.t. gæðastefna</w:t>
      </w:r>
    </w:p>
    <w:p w14:paraId="6A73BD49" w14:textId="77777777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og markmið)</w:t>
      </w:r>
    </w:p>
    <w:p w14:paraId="753190A7" w14:textId="77777777" w:rsidR="00F65496" w:rsidRPr="00F65496" w:rsidRDefault="00F65496" w:rsidP="00F65496">
      <w:r w:rsidRPr="00F65496">
        <w:t xml:space="preserve"> Farið yfir gæðamarkmið og hvernig þau koma út í könnunum annarinnar.</w:t>
      </w:r>
    </w:p>
    <w:p w14:paraId="09874F88" w14:textId="77777777" w:rsidR="00F65496" w:rsidRPr="00F65496" w:rsidRDefault="00F65496" w:rsidP="00F65496">
      <w:pPr>
        <w:rPr>
          <w:b/>
          <w:bCs/>
        </w:rPr>
      </w:pPr>
      <w:r w:rsidRPr="00F65496">
        <w:rPr>
          <w:b/>
          <w:bCs/>
        </w:rPr>
        <w:t>7.1 Mat á ytri þáttum/áhættuþáttum sem geta haft áhrif á starf skólans</w:t>
      </w:r>
    </w:p>
    <w:p w14:paraId="2702C76F" w14:textId="77777777" w:rsidR="00F65496" w:rsidRPr="00F65496" w:rsidRDefault="00F65496" w:rsidP="00F65496">
      <w:r w:rsidRPr="00F65496">
        <w:t>Ýmsir þættir sem hafa áhrif á starf skólans, námsframboð hans og áherslur. Sbr. VKL-101 kafli 5.2.</w:t>
      </w:r>
    </w:p>
    <w:p w14:paraId="30A9BB8D" w14:textId="77777777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8. Tillögur um umbætur</w:t>
      </w:r>
    </w:p>
    <w:p w14:paraId="7A8CDBF9" w14:textId="77777777" w:rsidR="00F65496" w:rsidRPr="00F65496" w:rsidRDefault="00F65496" w:rsidP="00F65496">
      <w:r w:rsidRPr="00F65496">
        <w:t>Talin upp þau verkefni sem teljast umbótaverkefni</w:t>
      </w:r>
    </w:p>
    <w:p w14:paraId="08DFD1CD" w14:textId="77777777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>9. Tillögur um auðlindir</w:t>
      </w:r>
    </w:p>
    <w:p w14:paraId="4B6EA20A" w14:textId="18C77D13" w:rsidR="00F65496" w:rsidRDefault="00F65496" w:rsidP="00F65496">
      <w:r w:rsidRPr="00F65496">
        <w:t>Taldir upp þættir sem teljast hafa jákvæð áhrif á starfsemi skólans</w:t>
      </w:r>
    </w:p>
    <w:p w14:paraId="3815F0A9" w14:textId="61B3BC8F" w:rsidR="00F65496" w:rsidRPr="00F65496" w:rsidRDefault="00F65496" w:rsidP="00F65496">
      <w:pPr>
        <w:rPr>
          <w:b/>
          <w:bCs/>
          <w:sz w:val="24"/>
          <w:szCs w:val="24"/>
        </w:rPr>
      </w:pPr>
      <w:r w:rsidRPr="00F65496">
        <w:rPr>
          <w:b/>
          <w:bCs/>
          <w:sz w:val="24"/>
          <w:szCs w:val="24"/>
        </w:rPr>
        <w:t xml:space="preserve">10. Aðgerðalisti </w:t>
      </w:r>
    </w:p>
    <w:p w14:paraId="47559609" w14:textId="578D7173" w:rsidR="00F65496" w:rsidRDefault="00F65496" w:rsidP="00F65496">
      <w:r>
        <w:lastRenderedPageBreak/>
        <w:t>Skv. verklaginu sem lýst er í kafla 5.4 í VKL-401 Rýni stjórnenda, eru aðgerðir á aðgerðalista færðar yfir á GÁT-069 Verkefnalista stjórnenda. Aðgerðalistinn verður einnig viðfangsefni næstu rýni (sbr. atriði 6 hér að neðan). Númer á einstökum efnisatriðum hér að neðan vísa á sama kaflanúmer í Skýrslu fyrir rýni stjórnenda vor/haust 20XX.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1559"/>
        <w:gridCol w:w="987"/>
      </w:tblGrid>
      <w:tr w:rsidR="00B35872" w14:paraId="7B470120" w14:textId="77777777" w:rsidTr="3C528800">
        <w:tc>
          <w:tcPr>
            <w:tcW w:w="9062" w:type="dxa"/>
            <w:gridSpan w:val="4"/>
          </w:tcPr>
          <w:p w14:paraId="2A32D5F6" w14:textId="3AB443AE" w:rsidR="00B35872" w:rsidRPr="00776F29" w:rsidRDefault="00B35872" w:rsidP="00B35872">
            <w:pPr>
              <w:jc w:val="center"/>
              <w:rPr>
                <w:b/>
                <w:bCs/>
                <w:sz w:val="28"/>
                <w:szCs w:val="28"/>
              </w:rPr>
            </w:pPr>
            <w:r w:rsidRPr="00776F29">
              <w:rPr>
                <w:b/>
                <w:bCs/>
                <w:sz w:val="28"/>
                <w:szCs w:val="28"/>
              </w:rPr>
              <w:t>Aðgerðalisti vegna rýni stjórnenda vor/haust 20xx</w:t>
            </w:r>
          </w:p>
        </w:tc>
      </w:tr>
      <w:tr w:rsidR="00B35872" w14:paraId="76D0D52E" w14:textId="77777777" w:rsidTr="3C528800">
        <w:tc>
          <w:tcPr>
            <w:tcW w:w="704" w:type="dxa"/>
          </w:tcPr>
          <w:p w14:paraId="6E0322C1" w14:textId="112F8474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Nr.</w:t>
            </w:r>
          </w:p>
        </w:tc>
        <w:tc>
          <w:tcPr>
            <w:tcW w:w="5812" w:type="dxa"/>
          </w:tcPr>
          <w:p w14:paraId="09594951" w14:textId="3F34EA1C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Atriði</w:t>
            </w:r>
          </w:p>
        </w:tc>
        <w:tc>
          <w:tcPr>
            <w:tcW w:w="1559" w:type="dxa"/>
          </w:tcPr>
          <w:p w14:paraId="415E5E00" w14:textId="01A2A860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Ábyrgð</w:t>
            </w:r>
          </w:p>
        </w:tc>
        <w:tc>
          <w:tcPr>
            <w:tcW w:w="987" w:type="dxa"/>
          </w:tcPr>
          <w:p w14:paraId="5C48FAF8" w14:textId="5647C694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Tími</w:t>
            </w:r>
          </w:p>
        </w:tc>
      </w:tr>
      <w:tr w:rsidR="00B35872" w14:paraId="7D40EA33" w14:textId="77777777" w:rsidTr="3C528800">
        <w:tc>
          <w:tcPr>
            <w:tcW w:w="704" w:type="dxa"/>
          </w:tcPr>
          <w:p w14:paraId="448F44CA" w14:textId="7DA97BBB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2</w:t>
            </w:r>
          </w:p>
        </w:tc>
        <w:tc>
          <w:tcPr>
            <w:tcW w:w="5812" w:type="dxa"/>
          </w:tcPr>
          <w:p w14:paraId="474ED59F" w14:textId="53DF9AB7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Innri úttektir</w:t>
            </w:r>
          </w:p>
        </w:tc>
        <w:tc>
          <w:tcPr>
            <w:tcW w:w="1559" w:type="dxa"/>
          </w:tcPr>
          <w:p w14:paraId="3665FF3E" w14:textId="77777777" w:rsidR="00B35872" w:rsidRPr="00776F29" w:rsidRDefault="00B35872" w:rsidP="00F65496">
            <w:pPr>
              <w:rPr>
                <w:b/>
                <w:bCs/>
              </w:rPr>
            </w:pPr>
          </w:p>
        </w:tc>
        <w:tc>
          <w:tcPr>
            <w:tcW w:w="987" w:type="dxa"/>
          </w:tcPr>
          <w:p w14:paraId="01FDB622" w14:textId="77777777" w:rsidR="00B35872" w:rsidRPr="00776F29" w:rsidRDefault="00B35872" w:rsidP="00F65496">
            <w:pPr>
              <w:rPr>
                <w:b/>
                <w:bCs/>
              </w:rPr>
            </w:pPr>
          </w:p>
        </w:tc>
      </w:tr>
      <w:tr w:rsidR="00B35872" w14:paraId="1EC79B0E" w14:textId="77777777" w:rsidTr="3C528800">
        <w:trPr>
          <w:trHeight w:val="1047"/>
        </w:trPr>
        <w:tc>
          <w:tcPr>
            <w:tcW w:w="704" w:type="dxa"/>
          </w:tcPr>
          <w:p w14:paraId="3E659B0B" w14:textId="77777777" w:rsidR="00B35872" w:rsidRDefault="00B35872" w:rsidP="00F65496"/>
        </w:tc>
        <w:tc>
          <w:tcPr>
            <w:tcW w:w="5812" w:type="dxa"/>
          </w:tcPr>
          <w:p w14:paraId="5AF9D0C8" w14:textId="722880FB" w:rsidR="00B35872" w:rsidRDefault="00B35872" w:rsidP="00F65496">
            <w:r>
              <w:t>Eftirvinna varðandi innri úttektir er í höndum Gæða – og áfangastjóra</w:t>
            </w:r>
          </w:p>
        </w:tc>
        <w:tc>
          <w:tcPr>
            <w:tcW w:w="1559" w:type="dxa"/>
          </w:tcPr>
          <w:p w14:paraId="3CCB760D" w14:textId="77777777" w:rsidR="00B35872" w:rsidRDefault="00B35872" w:rsidP="00F65496"/>
        </w:tc>
        <w:tc>
          <w:tcPr>
            <w:tcW w:w="987" w:type="dxa"/>
          </w:tcPr>
          <w:p w14:paraId="647CB20D" w14:textId="77777777" w:rsidR="00B35872" w:rsidRDefault="00B35872" w:rsidP="00F65496"/>
        </w:tc>
      </w:tr>
      <w:tr w:rsidR="00B35872" w14:paraId="377FBFC1" w14:textId="77777777" w:rsidTr="3C528800">
        <w:tc>
          <w:tcPr>
            <w:tcW w:w="704" w:type="dxa"/>
          </w:tcPr>
          <w:p w14:paraId="6A942500" w14:textId="69FCA433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3</w:t>
            </w:r>
          </w:p>
        </w:tc>
        <w:tc>
          <w:tcPr>
            <w:tcW w:w="5812" w:type="dxa"/>
          </w:tcPr>
          <w:p w14:paraId="505C64B0" w14:textId="54081E7F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Endurgjöf frá viðskiptavinum og notendum</w:t>
            </w:r>
          </w:p>
        </w:tc>
        <w:tc>
          <w:tcPr>
            <w:tcW w:w="1559" w:type="dxa"/>
          </w:tcPr>
          <w:p w14:paraId="038F9F2A" w14:textId="77777777" w:rsidR="00B35872" w:rsidRDefault="00B35872" w:rsidP="00F65496"/>
        </w:tc>
        <w:tc>
          <w:tcPr>
            <w:tcW w:w="987" w:type="dxa"/>
          </w:tcPr>
          <w:p w14:paraId="37D9BEF6" w14:textId="77777777" w:rsidR="00B35872" w:rsidRDefault="00B35872" w:rsidP="00F65496"/>
        </w:tc>
      </w:tr>
      <w:tr w:rsidR="00B35872" w14:paraId="3A2BEDE4" w14:textId="77777777" w:rsidTr="3C528800">
        <w:trPr>
          <w:trHeight w:val="917"/>
        </w:trPr>
        <w:tc>
          <w:tcPr>
            <w:tcW w:w="704" w:type="dxa"/>
          </w:tcPr>
          <w:p w14:paraId="3AEC2788" w14:textId="77777777" w:rsidR="00B35872" w:rsidRDefault="00B35872" w:rsidP="00F65496"/>
        </w:tc>
        <w:tc>
          <w:tcPr>
            <w:tcW w:w="5812" w:type="dxa"/>
          </w:tcPr>
          <w:p w14:paraId="10B54CC6" w14:textId="77777777" w:rsidR="00B35872" w:rsidRDefault="00B35872" w:rsidP="00F65496"/>
        </w:tc>
        <w:tc>
          <w:tcPr>
            <w:tcW w:w="1559" w:type="dxa"/>
          </w:tcPr>
          <w:p w14:paraId="164EFC88" w14:textId="77777777" w:rsidR="00B35872" w:rsidRDefault="00B35872" w:rsidP="00F65496"/>
        </w:tc>
        <w:tc>
          <w:tcPr>
            <w:tcW w:w="987" w:type="dxa"/>
          </w:tcPr>
          <w:p w14:paraId="6F3AB483" w14:textId="77777777" w:rsidR="00B35872" w:rsidRDefault="00B35872" w:rsidP="00F65496"/>
        </w:tc>
      </w:tr>
      <w:tr w:rsidR="00B35872" w14:paraId="4FEB06C8" w14:textId="77777777" w:rsidTr="3C528800">
        <w:tc>
          <w:tcPr>
            <w:tcW w:w="704" w:type="dxa"/>
          </w:tcPr>
          <w:p w14:paraId="425217AC" w14:textId="1C342EB1" w:rsidR="00B35872" w:rsidRPr="00776F29" w:rsidRDefault="00B35872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4</w:t>
            </w:r>
          </w:p>
        </w:tc>
        <w:tc>
          <w:tcPr>
            <w:tcW w:w="5812" w:type="dxa"/>
          </w:tcPr>
          <w:p w14:paraId="62630523" w14:textId="2E1852DC" w:rsidR="00B35872" w:rsidRPr="00776F29" w:rsidRDefault="4E79DF8C" w:rsidP="00F65496">
            <w:pPr>
              <w:rPr>
                <w:b/>
                <w:bCs/>
              </w:rPr>
            </w:pPr>
            <w:r w:rsidRPr="3C528800">
              <w:rPr>
                <w:b/>
                <w:bCs/>
              </w:rPr>
              <w:t>Frammistaða</w:t>
            </w:r>
            <w:r w:rsidR="3EEC99B8" w:rsidRPr="3C528800">
              <w:rPr>
                <w:b/>
                <w:bCs/>
              </w:rPr>
              <w:t xml:space="preserve"> ferla, </w:t>
            </w:r>
            <w:r w:rsidR="796F28E4" w:rsidRPr="3C528800">
              <w:rPr>
                <w:b/>
                <w:bCs/>
              </w:rPr>
              <w:t>samræmi</w:t>
            </w:r>
            <w:r w:rsidR="3EEC99B8" w:rsidRPr="3C528800">
              <w:rPr>
                <w:b/>
                <w:bCs/>
              </w:rPr>
              <w:t xml:space="preserve"> vöru, útskrift áfanga og námskeiða</w:t>
            </w:r>
          </w:p>
        </w:tc>
        <w:tc>
          <w:tcPr>
            <w:tcW w:w="1559" w:type="dxa"/>
          </w:tcPr>
          <w:p w14:paraId="0BC8FFE3" w14:textId="77777777" w:rsidR="00B35872" w:rsidRDefault="00B35872" w:rsidP="00F65496"/>
        </w:tc>
        <w:tc>
          <w:tcPr>
            <w:tcW w:w="987" w:type="dxa"/>
          </w:tcPr>
          <w:p w14:paraId="390D57B8" w14:textId="77777777" w:rsidR="00B35872" w:rsidRDefault="00B35872" w:rsidP="00F65496"/>
        </w:tc>
      </w:tr>
      <w:tr w:rsidR="00B35872" w14:paraId="562CBF85" w14:textId="77777777" w:rsidTr="3C528800">
        <w:trPr>
          <w:trHeight w:val="863"/>
        </w:trPr>
        <w:tc>
          <w:tcPr>
            <w:tcW w:w="704" w:type="dxa"/>
          </w:tcPr>
          <w:p w14:paraId="77F0C8BC" w14:textId="77777777" w:rsidR="00B35872" w:rsidRDefault="00B35872" w:rsidP="00F65496"/>
        </w:tc>
        <w:tc>
          <w:tcPr>
            <w:tcW w:w="5812" w:type="dxa"/>
          </w:tcPr>
          <w:p w14:paraId="6B51CDAE" w14:textId="77777777" w:rsidR="00B35872" w:rsidRDefault="00B35872" w:rsidP="00F65496"/>
        </w:tc>
        <w:tc>
          <w:tcPr>
            <w:tcW w:w="1559" w:type="dxa"/>
          </w:tcPr>
          <w:p w14:paraId="3C4C6FF1" w14:textId="77777777" w:rsidR="00B35872" w:rsidRDefault="00B35872" w:rsidP="00F65496"/>
        </w:tc>
        <w:tc>
          <w:tcPr>
            <w:tcW w:w="987" w:type="dxa"/>
          </w:tcPr>
          <w:p w14:paraId="5B6F4166" w14:textId="77777777" w:rsidR="00B35872" w:rsidRDefault="00B35872" w:rsidP="00F65496"/>
        </w:tc>
      </w:tr>
      <w:tr w:rsidR="00B35872" w14:paraId="2A5C797A" w14:textId="77777777" w:rsidTr="3C528800">
        <w:tc>
          <w:tcPr>
            <w:tcW w:w="704" w:type="dxa"/>
          </w:tcPr>
          <w:p w14:paraId="0DBC2683" w14:textId="76F9AF1D" w:rsidR="00B35872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5</w:t>
            </w:r>
          </w:p>
        </w:tc>
        <w:tc>
          <w:tcPr>
            <w:tcW w:w="5812" w:type="dxa"/>
          </w:tcPr>
          <w:p w14:paraId="061E373A" w14:textId="02D9D244" w:rsidR="00B35872" w:rsidRPr="00776F29" w:rsidRDefault="072FDDCD" w:rsidP="00F65496">
            <w:pPr>
              <w:rPr>
                <w:b/>
                <w:bCs/>
              </w:rPr>
            </w:pPr>
            <w:r w:rsidRPr="3C528800">
              <w:rPr>
                <w:b/>
                <w:bCs/>
              </w:rPr>
              <w:t>Ú</w:t>
            </w:r>
            <w:r w:rsidR="3EEC99B8" w:rsidRPr="3C528800">
              <w:rPr>
                <w:b/>
                <w:bCs/>
              </w:rPr>
              <w:t>rbætur</w:t>
            </w:r>
          </w:p>
        </w:tc>
        <w:tc>
          <w:tcPr>
            <w:tcW w:w="1559" w:type="dxa"/>
          </w:tcPr>
          <w:p w14:paraId="5039520F" w14:textId="77777777" w:rsidR="00B35872" w:rsidRDefault="00B35872" w:rsidP="00F65496"/>
        </w:tc>
        <w:tc>
          <w:tcPr>
            <w:tcW w:w="987" w:type="dxa"/>
          </w:tcPr>
          <w:p w14:paraId="420DE6CF" w14:textId="77777777" w:rsidR="00B35872" w:rsidRDefault="00B35872" w:rsidP="00F65496"/>
        </w:tc>
      </w:tr>
      <w:tr w:rsidR="00B35872" w14:paraId="0E1BA1BC" w14:textId="77777777" w:rsidTr="3C528800">
        <w:trPr>
          <w:trHeight w:val="763"/>
        </w:trPr>
        <w:tc>
          <w:tcPr>
            <w:tcW w:w="704" w:type="dxa"/>
          </w:tcPr>
          <w:p w14:paraId="38AD14D6" w14:textId="77777777" w:rsidR="00B35872" w:rsidRDefault="00B35872" w:rsidP="00F65496"/>
        </w:tc>
        <w:tc>
          <w:tcPr>
            <w:tcW w:w="5812" w:type="dxa"/>
          </w:tcPr>
          <w:p w14:paraId="63053593" w14:textId="77777777" w:rsidR="00B35872" w:rsidRDefault="00B35872" w:rsidP="00F65496"/>
        </w:tc>
        <w:tc>
          <w:tcPr>
            <w:tcW w:w="1559" w:type="dxa"/>
          </w:tcPr>
          <w:p w14:paraId="59E52E74" w14:textId="77777777" w:rsidR="00B35872" w:rsidRDefault="00B35872" w:rsidP="00F65496"/>
        </w:tc>
        <w:tc>
          <w:tcPr>
            <w:tcW w:w="987" w:type="dxa"/>
          </w:tcPr>
          <w:p w14:paraId="4834011D" w14:textId="77777777" w:rsidR="00B35872" w:rsidRDefault="00B35872" w:rsidP="00F65496"/>
        </w:tc>
      </w:tr>
      <w:tr w:rsidR="00B35872" w14:paraId="474838F5" w14:textId="77777777" w:rsidTr="3C528800">
        <w:tc>
          <w:tcPr>
            <w:tcW w:w="704" w:type="dxa"/>
          </w:tcPr>
          <w:p w14:paraId="551867DC" w14:textId="611D1869" w:rsidR="00B35872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 xml:space="preserve">6 </w:t>
            </w:r>
          </w:p>
        </w:tc>
        <w:tc>
          <w:tcPr>
            <w:tcW w:w="5812" w:type="dxa"/>
          </w:tcPr>
          <w:p w14:paraId="24555677" w14:textId="74522287" w:rsidR="00B35872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Aðgerðir til að fylgja eftir fyrri rýni stjórnenda</w:t>
            </w:r>
          </w:p>
        </w:tc>
        <w:tc>
          <w:tcPr>
            <w:tcW w:w="1559" w:type="dxa"/>
          </w:tcPr>
          <w:p w14:paraId="78E2CA26" w14:textId="77777777" w:rsidR="00B35872" w:rsidRDefault="00B35872" w:rsidP="00F65496"/>
        </w:tc>
        <w:tc>
          <w:tcPr>
            <w:tcW w:w="987" w:type="dxa"/>
          </w:tcPr>
          <w:p w14:paraId="2F72197A" w14:textId="77777777" w:rsidR="00B35872" w:rsidRDefault="00B35872" w:rsidP="00F65496"/>
        </w:tc>
      </w:tr>
      <w:tr w:rsidR="00B35872" w14:paraId="142D67B8" w14:textId="77777777" w:rsidTr="3C528800">
        <w:trPr>
          <w:trHeight w:val="991"/>
        </w:trPr>
        <w:tc>
          <w:tcPr>
            <w:tcW w:w="704" w:type="dxa"/>
          </w:tcPr>
          <w:p w14:paraId="38BDEE77" w14:textId="77777777" w:rsidR="00B35872" w:rsidRDefault="00B35872" w:rsidP="00F65496"/>
        </w:tc>
        <w:tc>
          <w:tcPr>
            <w:tcW w:w="5812" w:type="dxa"/>
          </w:tcPr>
          <w:p w14:paraId="69720E70" w14:textId="77777777" w:rsidR="00B35872" w:rsidRDefault="00B35872" w:rsidP="00F65496"/>
        </w:tc>
        <w:tc>
          <w:tcPr>
            <w:tcW w:w="1559" w:type="dxa"/>
          </w:tcPr>
          <w:p w14:paraId="57A0DC44" w14:textId="77777777" w:rsidR="00B35872" w:rsidRDefault="00B35872" w:rsidP="00F65496"/>
        </w:tc>
        <w:tc>
          <w:tcPr>
            <w:tcW w:w="987" w:type="dxa"/>
          </w:tcPr>
          <w:p w14:paraId="512F0707" w14:textId="77777777" w:rsidR="00B35872" w:rsidRDefault="00B35872" w:rsidP="00F65496"/>
        </w:tc>
      </w:tr>
      <w:tr w:rsidR="00B35872" w14:paraId="61C62DCC" w14:textId="77777777" w:rsidTr="3C528800">
        <w:tc>
          <w:tcPr>
            <w:tcW w:w="704" w:type="dxa"/>
          </w:tcPr>
          <w:p w14:paraId="2CF0BEF5" w14:textId="0E038537" w:rsidR="00B35872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7</w:t>
            </w:r>
          </w:p>
        </w:tc>
        <w:tc>
          <w:tcPr>
            <w:tcW w:w="5812" w:type="dxa"/>
          </w:tcPr>
          <w:p w14:paraId="2ADA90ED" w14:textId="025028F6" w:rsidR="00B35872" w:rsidRPr="00776F29" w:rsidRDefault="3EEC99B8" w:rsidP="00F65496">
            <w:pPr>
              <w:rPr>
                <w:b/>
                <w:bCs/>
              </w:rPr>
            </w:pPr>
            <w:r w:rsidRPr="3C528800">
              <w:rPr>
                <w:b/>
                <w:bCs/>
              </w:rPr>
              <w:t>Breytingar sem gætu haft áhrif á gæðastjórnunarkerfið (þ.m.t. gæðastefna og markmiða</w:t>
            </w:r>
            <w:r w:rsidR="69BC5AA5" w:rsidRPr="3C528800">
              <w:rPr>
                <w:b/>
                <w:bCs/>
              </w:rPr>
              <w:t>)</w:t>
            </w:r>
          </w:p>
        </w:tc>
        <w:tc>
          <w:tcPr>
            <w:tcW w:w="1559" w:type="dxa"/>
          </w:tcPr>
          <w:p w14:paraId="1DF6985C" w14:textId="77777777" w:rsidR="00B35872" w:rsidRDefault="00B35872" w:rsidP="00F65496"/>
        </w:tc>
        <w:tc>
          <w:tcPr>
            <w:tcW w:w="987" w:type="dxa"/>
          </w:tcPr>
          <w:p w14:paraId="183FC71C" w14:textId="77777777" w:rsidR="00B35872" w:rsidRDefault="00B35872" w:rsidP="00F65496"/>
        </w:tc>
      </w:tr>
      <w:tr w:rsidR="00B35872" w14:paraId="6536F850" w14:textId="77777777" w:rsidTr="3C528800">
        <w:trPr>
          <w:trHeight w:val="871"/>
        </w:trPr>
        <w:tc>
          <w:tcPr>
            <w:tcW w:w="704" w:type="dxa"/>
          </w:tcPr>
          <w:p w14:paraId="0AD7E6E5" w14:textId="77777777" w:rsidR="00B35872" w:rsidRDefault="00B35872" w:rsidP="00F65496"/>
        </w:tc>
        <w:tc>
          <w:tcPr>
            <w:tcW w:w="5812" w:type="dxa"/>
          </w:tcPr>
          <w:p w14:paraId="17C1955E" w14:textId="77777777" w:rsidR="00B35872" w:rsidRDefault="00B35872" w:rsidP="00F65496"/>
        </w:tc>
        <w:tc>
          <w:tcPr>
            <w:tcW w:w="1559" w:type="dxa"/>
          </w:tcPr>
          <w:p w14:paraId="788BF722" w14:textId="77777777" w:rsidR="00B35872" w:rsidRDefault="00B35872" w:rsidP="00F65496"/>
        </w:tc>
        <w:tc>
          <w:tcPr>
            <w:tcW w:w="987" w:type="dxa"/>
          </w:tcPr>
          <w:p w14:paraId="2C94D833" w14:textId="77777777" w:rsidR="00B35872" w:rsidRDefault="00B35872" w:rsidP="00F65496"/>
        </w:tc>
      </w:tr>
      <w:tr w:rsidR="00776F29" w14:paraId="38F18E31" w14:textId="77777777" w:rsidTr="3C528800">
        <w:tc>
          <w:tcPr>
            <w:tcW w:w="704" w:type="dxa"/>
          </w:tcPr>
          <w:p w14:paraId="75EE7DC0" w14:textId="6B6F1E63" w:rsidR="00776F29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8</w:t>
            </w:r>
          </w:p>
        </w:tc>
        <w:tc>
          <w:tcPr>
            <w:tcW w:w="5812" w:type="dxa"/>
          </w:tcPr>
          <w:p w14:paraId="595B225D" w14:textId="55A8ED11" w:rsidR="00776F29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Tillögur um umbætur</w:t>
            </w:r>
          </w:p>
        </w:tc>
        <w:tc>
          <w:tcPr>
            <w:tcW w:w="1559" w:type="dxa"/>
          </w:tcPr>
          <w:p w14:paraId="18422E1E" w14:textId="77777777" w:rsidR="00776F29" w:rsidRDefault="00776F29" w:rsidP="00F65496"/>
        </w:tc>
        <w:tc>
          <w:tcPr>
            <w:tcW w:w="987" w:type="dxa"/>
          </w:tcPr>
          <w:p w14:paraId="3DEFF0B1" w14:textId="77777777" w:rsidR="00776F29" w:rsidRDefault="00776F29" w:rsidP="00F65496"/>
        </w:tc>
      </w:tr>
      <w:tr w:rsidR="00776F29" w14:paraId="26ACD7B5" w14:textId="77777777" w:rsidTr="3C528800">
        <w:trPr>
          <w:trHeight w:val="845"/>
        </w:trPr>
        <w:tc>
          <w:tcPr>
            <w:tcW w:w="704" w:type="dxa"/>
          </w:tcPr>
          <w:p w14:paraId="3CF3CA82" w14:textId="77777777" w:rsidR="00776F29" w:rsidRDefault="00776F29" w:rsidP="00F65496"/>
        </w:tc>
        <w:tc>
          <w:tcPr>
            <w:tcW w:w="5812" w:type="dxa"/>
          </w:tcPr>
          <w:p w14:paraId="6FACAB86" w14:textId="77777777" w:rsidR="00776F29" w:rsidRDefault="00776F29" w:rsidP="00F65496"/>
        </w:tc>
        <w:tc>
          <w:tcPr>
            <w:tcW w:w="1559" w:type="dxa"/>
          </w:tcPr>
          <w:p w14:paraId="4E3D2CC3" w14:textId="77777777" w:rsidR="00776F29" w:rsidRDefault="00776F29" w:rsidP="00F65496"/>
        </w:tc>
        <w:tc>
          <w:tcPr>
            <w:tcW w:w="987" w:type="dxa"/>
          </w:tcPr>
          <w:p w14:paraId="1BEB2310" w14:textId="77777777" w:rsidR="00776F29" w:rsidRDefault="00776F29" w:rsidP="00F65496"/>
        </w:tc>
      </w:tr>
      <w:tr w:rsidR="00776F29" w14:paraId="2EDA0BE0" w14:textId="77777777" w:rsidTr="3C528800">
        <w:tc>
          <w:tcPr>
            <w:tcW w:w="704" w:type="dxa"/>
          </w:tcPr>
          <w:p w14:paraId="7027013F" w14:textId="4C9B854F" w:rsidR="00776F29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9</w:t>
            </w:r>
          </w:p>
        </w:tc>
        <w:tc>
          <w:tcPr>
            <w:tcW w:w="5812" w:type="dxa"/>
          </w:tcPr>
          <w:p w14:paraId="2367CEC4" w14:textId="56B86A6E" w:rsidR="00776F29" w:rsidRPr="00776F29" w:rsidRDefault="00776F29" w:rsidP="00F65496">
            <w:pPr>
              <w:rPr>
                <w:b/>
                <w:bCs/>
              </w:rPr>
            </w:pPr>
            <w:r w:rsidRPr="00776F29">
              <w:rPr>
                <w:b/>
                <w:bCs/>
              </w:rPr>
              <w:t>Tillögur um auðlindir</w:t>
            </w:r>
          </w:p>
        </w:tc>
        <w:tc>
          <w:tcPr>
            <w:tcW w:w="1559" w:type="dxa"/>
          </w:tcPr>
          <w:p w14:paraId="6073F8DD" w14:textId="77777777" w:rsidR="00776F29" w:rsidRDefault="00776F29" w:rsidP="00F65496"/>
        </w:tc>
        <w:tc>
          <w:tcPr>
            <w:tcW w:w="987" w:type="dxa"/>
          </w:tcPr>
          <w:p w14:paraId="5C1F10F2" w14:textId="77777777" w:rsidR="00776F29" w:rsidRDefault="00776F29" w:rsidP="00F65496"/>
        </w:tc>
      </w:tr>
      <w:tr w:rsidR="00776F29" w14:paraId="00C046F7" w14:textId="77777777" w:rsidTr="3C528800">
        <w:trPr>
          <w:trHeight w:val="1400"/>
        </w:trPr>
        <w:tc>
          <w:tcPr>
            <w:tcW w:w="704" w:type="dxa"/>
          </w:tcPr>
          <w:p w14:paraId="7E0662CB" w14:textId="77777777" w:rsidR="00776F29" w:rsidRDefault="00776F29" w:rsidP="00F65496"/>
        </w:tc>
        <w:tc>
          <w:tcPr>
            <w:tcW w:w="5812" w:type="dxa"/>
          </w:tcPr>
          <w:p w14:paraId="5608FE74" w14:textId="77777777" w:rsidR="00776F29" w:rsidRDefault="00776F29" w:rsidP="00F65496"/>
        </w:tc>
        <w:tc>
          <w:tcPr>
            <w:tcW w:w="1559" w:type="dxa"/>
          </w:tcPr>
          <w:p w14:paraId="321699F5" w14:textId="77777777" w:rsidR="00776F29" w:rsidRDefault="00776F29" w:rsidP="00F65496"/>
        </w:tc>
        <w:tc>
          <w:tcPr>
            <w:tcW w:w="987" w:type="dxa"/>
          </w:tcPr>
          <w:p w14:paraId="281D2279" w14:textId="77777777" w:rsidR="00776F29" w:rsidRDefault="00776F29" w:rsidP="00F65496"/>
        </w:tc>
      </w:tr>
    </w:tbl>
    <w:p w14:paraId="68463353" w14:textId="77777777" w:rsidR="00B35872" w:rsidRPr="00F65496" w:rsidRDefault="00B35872" w:rsidP="00F65496"/>
    <w:sectPr w:rsidR="00B35872" w:rsidRPr="00F65496" w:rsidSect="0040664A">
      <w:headerReference w:type="default" r:id="rId12"/>
      <w:footerReference w:type="default" r:id="rId13"/>
      <w:pgSz w:w="11906" w:h="16838"/>
      <w:pgMar w:top="1417" w:right="1417" w:bottom="1417" w:left="141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6C6A" w14:textId="77777777" w:rsidR="00F60926" w:rsidRDefault="00F60926" w:rsidP="004261F1">
      <w:pPr>
        <w:spacing w:after="0"/>
      </w:pPr>
      <w:r>
        <w:separator/>
      </w:r>
    </w:p>
  </w:endnote>
  <w:endnote w:type="continuationSeparator" w:id="0">
    <w:p w14:paraId="3F487C50" w14:textId="77777777" w:rsidR="00F60926" w:rsidRDefault="00F60926" w:rsidP="00426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EA66B" w14:textId="127C9A35" w:rsidR="008A3E7D" w:rsidRPr="009049AB" w:rsidRDefault="009049AB" w:rsidP="009049AB">
    <w:pPr>
      <w:pStyle w:val="Footer"/>
      <w:pBdr>
        <w:top w:val="double" w:sz="2" w:space="1" w:color="000000"/>
      </w:pBdr>
      <w:tabs>
        <w:tab w:val="left" w:pos="4185"/>
        <w:tab w:val="left" w:pos="4755"/>
        <w:tab w:val="left" w:pos="5175"/>
      </w:tabs>
      <w:spacing w:before="100" w:after="100"/>
      <w:rPr>
        <w:color w:val="auto"/>
      </w:rPr>
    </w:pPr>
    <w:r>
      <w:rPr>
        <w:rFonts w:ascii="Arial" w:hAnsi="Arial" w:cs="Arial"/>
        <w:b/>
        <w:szCs w:val="16"/>
      </w:rPr>
      <w:t>Gæðahandbók 05: Gátlisti</w:t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</w:r>
    <w:r>
      <w:rPr>
        <w:rFonts w:ascii="Arial" w:hAnsi="Arial" w:cs="Arial"/>
        <w:b/>
        <w:szCs w:val="16"/>
      </w:rPr>
      <w:tab/>
      <w:t xml:space="preserve">Prent. dags.: </w:t>
    </w:r>
    <w:r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DATE \@ "M'/'d'/'yyyy" </w:instrText>
    </w:r>
    <w:r>
      <w:rPr>
        <w:rFonts w:ascii="Arial" w:hAnsi="Arial" w:cs="Arial"/>
        <w:b/>
        <w:szCs w:val="16"/>
      </w:rPr>
      <w:fldChar w:fldCharType="separate"/>
    </w:r>
    <w:r w:rsidR="00D2074D">
      <w:rPr>
        <w:rFonts w:ascii="Arial" w:hAnsi="Arial" w:cs="Arial"/>
        <w:b/>
        <w:noProof/>
        <w:szCs w:val="16"/>
      </w:rPr>
      <w:t>8/21/2023</w:t>
    </w:r>
    <w:r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AEF6" w14:textId="77777777" w:rsidR="00F60926" w:rsidRDefault="00F60926" w:rsidP="004261F1">
      <w:pPr>
        <w:spacing w:after="0"/>
      </w:pPr>
      <w:r>
        <w:separator/>
      </w:r>
    </w:p>
  </w:footnote>
  <w:footnote w:type="continuationSeparator" w:id="0">
    <w:p w14:paraId="655314D4" w14:textId="77777777" w:rsidR="00F60926" w:rsidRDefault="00F60926" w:rsidP="00426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4335"/>
      <w:gridCol w:w="2676"/>
    </w:tblGrid>
    <w:tr w:rsidR="00537A36" w14:paraId="413853E7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7C4339F" w14:textId="1357CDC3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Nr.: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Skjalanúmer"/>
              <w:tag w:val="qmDocNumber"/>
              <w:id w:val="819229377"/>
              <w:placeholder>
                <w:docPart w:val="1A72D7A6D45540148A99198249B7713A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Number[1]" w:storeItemID="{FD1E2174-DB76-4E21-8970-0E7D2DDDD086}"/>
              <w:text/>
            </w:sdtPr>
            <w:sdtContent>
              <w:r w:rsidR="00E64D1D">
                <w:rPr>
                  <w:rFonts w:ascii="Arial" w:hAnsi="Arial" w:cs="Arial"/>
                  <w:sz w:val="18"/>
                  <w:szCs w:val="18"/>
                </w:rPr>
                <w:t>GÁT-001</w:t>
              </w:r>
            </w:sdtContent>
          </w:sdt>
        </w:p>
      </w:tc>
      <w:tc>
        <w:tcPr>
          <w:tcW w:w="4335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CFD62FB" w14:textId="69AB2EF5" w:rsidR="00537A36" w:rsidRDefault="00E64D1D" w:rsidP="008E0400">
          <w:pPr>
            <w:pStyle w:val="Header"/>
            <w:snapToGrid w:val="0"/>
            <w:rPr>
              <w:rFonts w:ascii="Times" w:hAnsi="Times" w:cs="Times"/>
              <w:sz w:val="24"/>
              <w:szCs w:val="20"/>
              <w:lang w:val="en-US"/>
            </w:rPr>
          </w:pPr>
          <w:r>
            <w:rPr>
              <w:rFonts w:ascii="Arial" w:hAnsi="Arial" w:cs="Arial"/>
              <w:b/>
              <w:sz w:val="28"/>
              <w:szCs w:val="28"/>
            </w:rPr>
            <w:t>Rýni stjórnenda (niðurstöður)</w:t>
          </w:r>
        </w:p>
      </w:tc>
      <w:tc>
        <w:tcPr>
          <w:tcW w:w="2676" w:type="dxa"/>
          <w:vMerge w:val="restart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CB19B6" w14:textId="77777777" w:rsidR="00537A36" w:rsidRDefault="00537A36" w:rsidP="008E0400">
          <w:pPr>
            <w:pStyle w:val="Header"/>
            <w:snapToGrid w:val="0"/>
            <w:jc w:val="left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02A2F3E" wp14:editId="0D631C05">
                <wp:extent cx="1085850" cy="742950"/>
                <wp:effectExtent l="0" t="0" r="0" b="0"/>
                <wp:docPr id="4" name="Picture 4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Ico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DA655DA" w14:textId="77777777" w:rsidR="00537A36" w:rsidRDefault="00537A36" w:rsidP="008E0400">
          <w:pPr>
            <w:pStyle w:val="Header"/>
            <w:snapToGrid w:val="0"/>
            <w:spacing w:before="4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Verkmenntaskólinn á Akureyri</w:t>
          </w:r>
        </w:p>
      </w:tc>
    </w:tr>
    <w:tr w:rsidR="00537A36" w14:paraId="6A01A3B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8F7983D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Útgáfa: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efin útgáfa"/>
              <w:tag w:val="qmPublishedVersion"/>
              <w:id w:val="-1119452652"/>
              <w:placeholder>
                <w:docPart w:val="BF527C0BEB9B4C338B960A35C4A0EA49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PublishedVersion[1]" w:storeItemID="{FD1E2174-DB76-4E21-8970-0E7D2DDDD086}"/>
              <w:text/>
            </w:sdtPr>
            <w:sdtContent>
              <w:r w:rsidRPr="00320C66">
                <w:rPr>
                  <w:rStyle w:val="PlaceholderText"/>
                </w:rPr>
                <w:t>[Útgefin útgáfa]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D983566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34570B6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10EA4D03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BF3C7FA" w14:textId="77777777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Dags.: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Útgáfudagur"/>
              <w:tag w:val="qmDocDate"/>
              <w:id w:val="432395823"/>
              <w:placeholder>
                <w:docPart w:val="CA6A1186118C4A62BFEB7E2E33927765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3:qmDocDate[1]" w:storeItemID="{FD1E2174-DB76-4E21-8970-0E7D2DDDD086}"/>
              <w:date>
                <w:dateFormat w:val="d.M.yyyy"/>
                <w:lid w:val="is-IS"/>
                <w:storeMappedDataAs w:val="dateTime"/>
                <w:calendar w:val="gregorian"/>
              </w:date>
            </w:sdtPr>
            <w:sdtContent>
              <w:r w:rsidRPr="00320C66">
                <w:rPr>
                  <w:rStyle w:val="PlaceholderText"/>
                </w:rPr>
                <w:t>[Útgáfudagur]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324BA9BF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BBDBC1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71B8A8C9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993406" w14:textId="2490AA51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Höfundur: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Author"/>
              <w:tag w:val=""/>
              <w:id w:val="1781595317"/>
              <w:placeholder>
                <w:docPart w:val="F08B8B5BA57C45ACA279C1E9BB3187D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E64D1D">
                <w:rPr>
                  <w:rFonts w:ascii="Arial" w:hAnsi="Arial" w:cs="Arial"/>
                  <w:sz w:val="18"/>
                  <w:szCs w:val="18"/>
                </w:rPr>
                <w:t>Halla Hafbergsdóttir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1B6D8C0B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4A24EDF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4774EB4F" w14:textId="77777777" w:rsidTr="008E0400">
      <w:trPr>
        <w:trHeight w:val="240"/>
      </w:trPr>
      <w:tc>
        <w:tcPr>
          <w:tcW w:w="269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43016D0" w14:textId="16645734" w:rsidR="00537A36" w:rsidRDefault="00537A36" w:rsidP="008E0400">
          <w:pPr>
            <w:pStyle w:val="Header"/>
            <w:snapToGrid w:val="0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Samþykkt: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Ábyrgðaraðili"/>
              <w:tag w:val="oab4a1867d1649ec9b5c1fbbf317f602"/>
              <w:id w:val="-78370181"/>
              <w:lock w:val="contentLocked"/>
              <w:placeholder>
                <w:docPart w:val="16DA8C0CA68046189194CB0DC0F41A3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f5933c-e78b-4668-9106-3d0b2bd359fc' xmlns:ns4='1e402b62-def7-4b8b-89de-1870a5162414' " w:xpath="/ns0:properties[1]/documentManagement[1]/ns4:oab4a1867d1649ec9b5c1fbbf317f602[1]/ns2:Terms[1]" w:storeItemID="{FD1E2174-DB76-4E21-8970-0E7D2DDDD086}"/>
              <w:text w:multiLine="1"/>
            </w:sdtPr>
            <w:sdtContent>
              <w:r w:rsidR="00E64D1D">
                <w:rPr>
                  <w:rFonts w:ascii="Arial" w:hAnsi="Arial" w:cs="Arial"/>
                  <w:sz w:val="18"/>
                  <w:szCs w:val="18"/>
                </w:rPr>
                <w:t>Skólameistari</w:t>
              </w:r>
            </w:sdtContent>
          </w:sdt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53E803B3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E2D794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  <w:tr w:rsidR="00537A36" w14:paraId="220A5B71" w14:textId="77777777" w:rsidTr="008E0400">
      <w:trPr>
        <w:trHeight w:val="240"/>
      </w:trPr>
      <w:tc>
        <w:tcPr>
          <w:tcW w:w="2694" w:type="dxa"/>
          <w:tcBorders>
            <w:top w:val="nil"/>
            <w:left w:val="nil"/>
            <w:bottom w:val="single" w:sz="12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B74056C" w14:textId="77777777" w:rsidR="00537A36" w:rsidRDefault="00537A36" w:rsidP="008E0400">
          <w:pPr>
            <w:pStyle w:val="Header"/>
          </w:pPr>
          <w:r>
            <w:rPr>
              <w:rFonts w:ascii="Arial" w:hAnsi="Arial" w:cs="Arial"/>
              <w:sz w:val="18"/>
              <w:szCs w:val="18"/>
            </w:rPr>
            <w:t xml:space="preserve">Síða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Content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af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>
                <w:rPr>
                  <w:b/>
                  <w:bCs/>
                  <w:sz w:val="24"/>
                  <w:szCs w:val="24"/>
                </w:rPr>
                <w:t>1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  <w:p w14:paraId="5D00E443" w14:textId="77777777" w:rsidR="00537A36" w:rsidRDefault="00537A36" w:rsidP="008E0400">
          <w:pPr>
            <w:pStyle w:val="Header"/>
            <w:snapToGrid w:val="0"/>
            <w:jc w:val="left"/>
            <w:rPr>
              <w:rFonts w:ascii="Times" w:hAnsi="Times" w:cs="Times"/>
              <w:sz w:val="24"/>
              <w:szCs w:val="20"/>
              <w:lang w:val="en-US"/>
            </w:rPr>
          </w:pPr>
        </w:p>
      </w:tc>
      <w:tc>
        <w:tcPr>
          <w:tcW w:w="4335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0641CB11" w14:textId="77777777" w:rsidR="00537A36" w:rsidRDefault="00537A36" w:rsidP="008E0400">
          <w:pPr>
            <w:rPr>
              <w:rFonts w:ascii="Times" w:eastAsia="Times" w:hAnsi="Times" w:cs="Times"/>
              <w:kern w:val="3"/>
              <w:sz w:val="24"/>
              <w:szCs w:val="20"/>
              <w:lang w:val="en-US" w:eastAsia="en-GB"/>
            </w:rPr>
          </w:pPr>
        </w:p>
      </w:tc>
      <w:tc>
        <w:tcPr>
          <w:tcW w:w="2676" w:type="dxa"/>
          <w:vMerge/>
          <w:tcBorders>
            <w:top w:val="nil"/>
            <w:left w:val="nil"/>
            <w:bottom w:val="single" w:sz="12" w:space="0" w:color="000000"/>
            <w:right w:val="nil"/>
          </w:tcBorders>
          <w:vAlign w:val="center"/>
          <w:hideMark/>
        </w:tcPr>
        <w:p w14:paraId="2517EDCB" w14:textId="77777777" w:rsidR="00537A36" w:rsidRDefault="00537A36" w:rsidP="008E0400">
          <w:pPr>
            <w:rPr>
              <w:rFonts w:ascii="Arial" w:eastAsia="Times" w:hAnsi="Arial" w:cs="Arial"/>
              <w:kern w:val="3"/>
              <w:sz w:val="18"/>
              <w:szCs w:val="18"/>
              <w:lang w:eastAsia="en-GB"/>
            </w:rPr>
          </w:pPr>
        </w:p>
      </w:tc>
    </w:tr>
  </w:tbl>
  <w:p w14:paraId="52CDBDF1" w14:textId="4407BC00" w:rsidR="00FC0129" w:rsidRPr="00537A36" w:rsidRDefault="00FC0129" w:rsidP="00537A3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Sjo9Yge+/CXRO" int2:id="4oBKLgnv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D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0A11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027C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584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44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643D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64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6EE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21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BE2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578F2"/>
    <w:multiLevelType w:val="hybridMultilevel"/>
    <w:tmpl w:val="E9F600DE"/>
    <w:lvl w:ilvl="0" w:tplc="73142DAC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1FA2"/>
    <w:multiLevelType w:val="hybridMultilevel"/>
    <w:tmpl w:val="B14A084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62264C0"/>
    <w:multiLevelType w:val="multilevel"/>
    <w:tmpl w:val="040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66A4475"/>
    <w:multiLevelType w:val="hybridMultilevel"/>
    <w:tmpl w:val="194E21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16969"/>
    <w:multiLevelType w:val="hybridMultilevel"/>
    <w:tmpl w:val="728E0CC2"/>
    <w:lvl w:ilvl="0" w:tplc="D5780B38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6779"/>
    <w:multiLevelType w:val="hybridMultilevel"/>
    <w:tmpl w:val="9E2806B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70975528">
    <w:abstractNumId w:val="10"/>
  </w:num>
  <w:num w:numId="2" w16cid:durableId="347372818">
    <w:abstractNumId w:val="12"/>
  </w:num>
  <w:num w:numId="3" w16cid:durableId="2036422014">
    <w:abstractNumId w:val="14"/>
  </w:num>
  <w:num w:numId="4" w16cid:durableId="498738599">
    <w:abstractNumId w:val="9"/>
  </w:num>
  <w:num w:numId="5" w16cid:durableId="1669945412">
    <w:abstractNumId w:val="8"/>
  </w:num>
  <w:num w:numId="6" w16cid:durableId="58406309">
    <w:abstractNumId w:val="7"/>
  </w:num>
  <w:num w:numId="7" w16cid:durableId="419954837">
    <w:abstractNumId w:val="6"/>
  </w:num>
  <w:num w:numId="8" w16cid:durableId="1588617347">
    <w:abstractNumId w:val="5"/>
  </w:num>
  <w:num w:numId="9" w16cid:durableId="1157845996">
    <w:abstractNumId w:val="4"/>
  </w:num>
  <w:num w:numId="10" w16cid:durableId="1973555391">
    <w:abstractNumId w:val="3"/>
  </w:num>
  <w:num w:numId="11" w16cid:durableId="948202989">
    <w:abstractNumId w:val="2"/>
  </w:num>
  <w:num w:numId="12" w16cid:durableId="1824663735">
    <w:abstractNumId w:val="1"/>
  </w:num>
  <w:num w:numId="13" w16cid:durableId="1302879414">
    <w:abstractNumId w:val="0"/>
  </w:num>
  <w:num w:numId="14" w16cid:durableId="1615136995">
    <w:abstractNumId w:val="13"/>
  </w:num>
  <w:num w:numId="15" w16cid:durableId="719666459">
    <w:abstractNumId w:val="15"/>
  </w:num>
  <w:num w:numId="16" w16cid:durableId="10999886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89"/>
    <w:rsid w:val="00010DF5"/>
    <w:rsid w:val="000174CC"/>
    <w:rsid w:val="000266BD"/>
    <w:rsid w:val="00044D3B"/>
    <w:rsid w:val="000622B4"/>
    <w:rsid w:val="00092BB9"/>
    <w:rsid w:val="0009775F"/>
    <w:rsid w:val="000B5245"/>
    <w:rsid w:val="000D6837"/>
    <w:rsid w:val="00100C40"/>
    <w:rsid w:val="00135AC4"/>
    <w:rsid w:val="00147415"/>
    <w:rsid w:val="0016752E"/>
    <w:rsid w:val="00184C09"/>
    <w:rsid w:val="001870C9"/>
    <w:rsid w:val="002110FA"/>
    <w:rsid w:val="00224C06"/>
    <w:rsid w:val="002465B4"/>
    <w:rsid w:val="0027760E"/>
    <w:rsid w:val="00283BB9"/>
    <w:rsid w:val="002B4C1B"/>
    <w:rsid w:val="002C1C95"/>
    <w:rsid w:val="002C7970"/>
    <w:rsid w:val="002D2D50"/>
    <w:rsid w:val="002D78F0"/>
    <w:rsid w:val="003501F2"/>
    <w:rsid w:val="003626E6"/>
    <w:rsid w:val="003641E6"/>
    <w:rsid w:val="003850C7"/>
    <w:rsid w:val="00385294"/>
    <w:rsid w:val="003934E6"/>
    <w:rsid w:val="003952D8"/>
    <w:rsid w:val="003A5C24"/>
    <w:rsid w:val="003C1521"/>
    <w:rsid w:val="003D765F"/>
    <w:rsid w:val="0040664A"/>
    <w:rsid w:val="004261F1"/>
    <w:rsid w:val="00444577"/>
    <w:rsid w:val="00446141"/>
    <w:rsid w:val="00471C15"/>
    <w:rsid w:val="004A27F3"/>
    <w:rsid w:val="004C277E"/>
    <w:rsid w:val="004D029A"/>
    <w:rsid w:val="004D4362"/>
    <w:rsid w:val="004E485D"/>
    <w:rsid w:val="0050217F"/>
    <w:rsid w:val="005036BA"/>
    <w:rsid w:val="0050654B"/>
    <w:rsid w:val="00521036"/>
    <w:rsid w:val="00522094"/>
    <w:rsid w:val="0052769D"/>
    <w:rsid w:val="00537A36"/>
    <w:rsid w:val="00541F47"/>
    <w:rsid w:val="0056061C"/>
    <w:rsid w:val="006015CB"/>
    <w:rsid w:val="0061742A"/>
    <w:rsid w:val="00636683"/>
    <w:rsid w:val="0068304B"/>
    <w:rsid w:val="006A0D61"/>
    <w:rsid w:val="006C333C"/>
    <w:rsid w:val="00701DD1"/>
    <w:rsid w:val="00727927"/>
    <w:rsid w:val="007344A2"/>
    <w:rsid w:val="00752D3B"/>
    <w:rsid w:val="00764475"/>
    <w:rsid w:val="0077474D"/>
    <w:rsid w:val="00776F29"/>
    <w:rsid w:val="007E14CC"/>
    <w:rsid w:val="007E6F69"/>
    <w:rsid w:val="0081071D"/>
    <w:rsid w:val="0085766F"/>
    <w:rsid w:val="008701D2"/>
    <w:rsid w:val="00881619"/>
    <w:rsid w:val="00897151"/>
    <w:rsid w:val="008A3E7D"/>
    <w:rsid w:val="008A621D"/>
    <w:rsid w:val="008D74E2"/>
    <w:rsid w:val="008E244E"/>
    <w:rsid w:val="009001F4"/>
    <w:rsid w:val="009049AB"/>
    <w:rsid w:val="009049F0"/>
    <w:rsid w:val="00925B4D"/>
    <w:rsid w:val="00926EDA"/>
    <w:rsid w:val="00932DCB"/>
    <w:rsid w:val="00957D08"/>
    <w:rsid w:val="00991BFE"/>
    <w:rsid w:val="009923D7"/>
    <w:rsid w:val="009A4124"/>
    <w:rsid w:val="009C4205"/>
    <w:rsid w:val="009C4B47"/>
    <w:rsid w:val="009C7B67"/>
    <w:rsid w:val="009F3685"/>
    <w:rsid w:val="009F66C0"/>
    <w:rsid w:val="00A333F5"/>
    <w:rsid w:val="00A53E3C"/>
    <w:rsid w:val="00A62441"/>
    <w:rsid w:val="00A6246C"/>
    <w:rsid w:val="00A96AA9"/>
    <w:rsid w:val="00AB0842"/>
    <w:rsid w:val="00AD109F"/>
    <w:rsid w:val="00AF0CBD"/>
    <w:rsid w:val="00B05405"/>
    <w:rsid w:val="00B22FE5"/>
    <w:rsid w:val="00B35872"/>
    <w:rsid w:val="00B56FEB"/>
    <w:rsid w:val="00BC2119"/>
    <w:rsid w:val="00BE367C"/>
    <w:rsid w:val="00C072DF"/>
    <w:rsid w:val="00C20E17"/>
    <w:rsid w:val="00C2192A"/>
    <w:rsid w:val="00C400AE"/>
    <w:rsid w:val="00C7252C"/>
    <w:rsid w:val="00CB427B"/>
    <w:rsid w:val="00CB56F5"/>
    <w:rsid w:val="00CD0A55"/>
    <w:rsid w:val="00CD126F"/>
    <w:rsid w:val="00CE04E7"/>
    <w:rsid w:val="00CF0764"/>
    <w:rsid w:val="00CF68DF"/>
    <w:rsid w:val="00D06DA4"/>
    <w:rsid w:val="00D13EAC"/>
    <w:rsid w:val="00D2074D"/>
    <w:rsid w:val="00D61F28"/>
    <w:rsid w:val="00D63FDC"/>
    <w:rsid w:val="00D71CD7"/>
    <w:rsid w:val="00D8258C"/>
    <w:rsid w:val="00D94267"/>
    <w:rsid w:val="00D94E84"/>
    <w:rsid w:val="00DB5749"/>
    <w:rsid w:val="00DB65BC"/>
    <w:rsid w:val="00DE28DB"/>
    <w:rsid w:val="00DF09BF"/>
    <w:rsid w:val="00E01E80"/>
    <w:rsid w:val="00E01EC3"/>
    <w:rsid w:val="00E04789"/>
    <w:rsid w:val="00E135A2"/>
    <w:rsid w:val="00E34000"/>
    <w:rsid w:val="00E4044B"/>
    <w:rsid w:val="00E64D1D"/>
    <w:rsid w:val="00E75698"/>
    <w:rsid w:val="00E92177"/>
    <w:rsid w:val="00EA61D6"/>
    <w:rsid w:val="00F14CA3"/>
    <w:rsid w:val="00F14DA3"/>
    <w:rsid w:val="00F358FD"/>
    <w:rsid w:val="00F545A9"/>
    <w:rsid w:val="00F5578A"/>
    <w:rsid w:val="00F60926"/>
    <w:rsid w:val="00F65496"/>
    <w:rsid w:val="00F67FDC"/>
    <w:rsid w:val="00F85594"/>
    <w:rsid w:val="00F94DB4"/>
    <w:rsid w:val="00FB14F4"/>
    <w:rsid w:val="00FC0129"/>
    <w:rsid w:val="00FC6A7B"/>
    <w:rsid w:val="00FC7AB1"/>
    <w:rsid w:val="00FE7E67"/>
    <w:rsid w:val="00FF1A7F"/>
    <w:rsid w:val="072FDDCD"/>
    <w:rsid w:val="176B1A88"/>
    <w:rsid w:val="26E29205"/>
    <w:rsid w:val="3106B9E4"/>
    <w:rsid w:val="3A1637DA"/>
    <w:rsid w:val="3C528800"/>
    <w:rsid w:val="3E4291E9"/>
    <w:rsid w:val="3EEC99B8"/>
    <w:rsid w:val="47D04BD2"/>
    <w:rsid w:val="4E79DF8C"/>
    <w:rsid w:val="646D0310"/>
    <w:rsid w:val="69BC5AA5"/>
    <w:rsid w:val="77C61913"/>
    <w:rsid w:val="796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23E34"/>
  <w15:docId w15:val="{2240ED47-7EE6-4E1F-BA5C-BA7E3AC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77E"/>
    <w:pPr>
      <w:spacing w:line="240" w:lineRule="auto"/>
      <w:jc w:val="both"/>
    </w:pPr>
    <w:rPr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FB14F4"/>
    <w:pPr>
      <w:keepNext/>
      <w:keepLines/>
      <w:numPr>
        <w:numId w:val="2"/>
      </w:numPr>
      <w:spacing w:before="480" w:after="240"/>
      <w:outlineLvl w:val="0"/>
    </w:pPr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27927"/>
    <w:pPr>
      <w:numPr>
        <w:ilvl w:val="1"/>
      </w:numPr>
      <w:spacing w:before="360" w:after="12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205"/>
    <w:pPr>
      <w:numPr>
        <w:ilvl w:val="2"/>
      </w:numPr>
      <w:spacing w:before="240"/>
      <w:outlineLvl w:val="2"/>
    </w:pPr>
    <w:rPr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742A"/>
    <w:pPr>
      <w:numPr>
        <w:ilvl w:val="3"/>
      </w:numPr>
      <w:ind w:left="862" w:hanging="862"/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E244E"/>
    <w:pPr>
      <w:numPr>
        <w:ilvl w:val="4"/>
      </w:numPr>
      <w:spacing w:before="200" w:after="0"/>
      <w:outlineLvl w:val="4"/>
    </w:pPr>
    <w:rPr>
      <w:smallCap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B56FE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8E244E"/>
    <w:pPr>
      <w:numPr>
        <w:ilvl w:val="6"/>
      </w:numPr>
      <w:outlineLvl w:val="6"/>
    </w:pPr>
    <w:rPr>
      <w:i/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B56FEB"/>
    <w:pPr>
      <w:numPr>
        <w:ilvl w:val="7"/>
      </w:numPr>
      <w:outlineLvl w:val="7"/>
    </w:pPr>
    <w:rPr>
      <w:sz w:val="22"/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B56FEB"/>
    <w:pPr>
      <w:numPr>
        <w:ilvl w:val="8"/>
      </w:num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61F1"/>
  </w:style>
  <w:style w:type="paragraph" w:styleId="Footer">
    <w:name w:val="footer"/>
    <w:basedOn w:val="Normal"/>
    <w:link w:val="FooterChar"/>
    <w:uiPriority w:val="99"/>
    <w:unhideWhenUsed/>
    <w:rsid w:val="004261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61F1"/>
  </w:style>
  <w:style w:type="paragraph" w:styleId="NoSpacing">
    <w:name w:val="No Spacing"/>
    <w:link w:val="NoSpacingChar"/>
    <w:uiPriority w:val="1"/>
    <w:qFormat/>
    <w:rsid w:val="00010DF5"/>
    <w:pPr>
      <w:spacing w:after="0" w:line="240" w:lineRule="auto"/>
    </w:pPr>
    <w:rPr>
      <w:rFonts w:eastAsiaTheme="minorEastAsia"/>
      <w:smallCaps/>
      <w:color w:val="000000" w:themeColor="text1"/>
      <w:sz w:val="18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1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61F1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14F4"/>
    <w:rPr>
      <w:rFonts w:asciiTheme="majorHAnsi" w:eastAsiaTheme="majorEastAsia" w:hAnsiTheme="majorHAnsi" w:cstheme="majorBidi"/>
      <w:b/>
      <w:bCs/>
      <w:smallCaps/>
      <w:color w:val="33333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7927"/>
    <w:rPr>
      <w:rFonts w:asciiTheme="majorHAnsi" w:eastAsiaTheme="majorEastAsia" w:hAnsiTheme="majorHAnsi" w:cstheme="majorBidi"/>
      <w:smallCaps/>
      <w:color w:val="33333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205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1742A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56FEB"/>
    <w:rPr>
      <w:rFonts w:asciiTheme="majorHAnsi" w:eastAsiaTheme="majorEastAsia" w:hAnsiTheme="majorHAnsi" w:cstheme="majorBidi"/>
      <w:bCs/>
      <w:iCs/>
      <w:smallCaps/>
      <w:color w:val="333333" w:themeColor="accent1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B56FEB"/>
    <w:rPr>
      <w:rFonts w:asciiTheme="majorHAnsi" w:eastAsiaTheme="majorEastAsia" w:hAnsiTheme="majorHAnsi" w:cstheme="majorBidi"/>
      <w:bCs/>
      <w:i/>
      <w:iCs/>
      <w:smallCaps/>
      <w:color w:val="333333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56FEB"/>
    <w:rPr>
      <w:rFonts w:asciiTheme="majorHAnsi" w:eastAsiaTheme="majorEastAsia" w:hAnsiTheme="majorHAnsi" w:cstheme="majorBidi"/>
      <w:bCs/>
      <w:smallCaps/>
      <w:color w:val="333333" w:themeColor="accent1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1742A"/>
    <w:pPr>
      <w:spacing w:before="360" w:after="120"/>
    </w:pPr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42A"/>
    <w:rPr>
      <w:rFonts w:asciiTheme="majorHAnsi" w:eastAsiaTheme="majorEastAsia" w:hAnsiTheme="majorHAnsi" w:cstheme="majorBidi"/>
      <w:b/>
      <w:smallCaps/>
      <w:color w:val="333333" w:themeColor="accent1"/>
      <w:spacing w:val="5"/>
      <w:kern w:val="28"/>
      <w:sz w:val="40"/>
      <w:szCs w:val="52"/>
    </w:rPr>
  </w:style>
  <w:style w:type="character" w:styleId="Strong">
    <w:name w:val="Strong"/>
    <w:uiPriority w:val="22"/>
    <w:qFormat/>
    <w:rsid w:val="0068304B"/>
    <w:rPr>
      <w:rFonts w:asciiTheme="minorHAnsi" w:hAnsiTheme="minorHAnsi"/>
      <w:b/>
      <w:bCs/>
      <w:color w:val="000000" w:themeColor="text1"/>
      <w:sz w:val="22"/>
    </w:rPr>
  </w:style>
  <w:style w:type="character" w:styleId="IntenseEmphasis">
    <w:name w:val="Intense Emphasis"/>
    <w:uiPriority w:val="21"/>
    <w:qFormat/>
    <w:rsid w:val="0068304B"/>
    <w:rPr>
      <w:rFonts w:asciiTheme="minorHAnsi" w:hAnsiTheme="minorHAnsi"/>
      <w:b/>
      <w:bCs/>
      <w:i/>
      <w:iCs/>
      <w:color w:val="333333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21D"/>
    <w:pPr>
      <w:numPr>
        <w:ilvl w:val="1"/>
      </w:numPr>
    </w:pPr>
    <w:rPr>
      <w:rFonts w:eastAsiaTheme="majorEastAsia" w:cstheme="majorBidi"/>
      <w:i/>
      <w:iCs/>
      <w:color w:val="33333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621D"/>
    <w:rPr>
      <w:rFonts w:ascii="Arial" w:eastAsiaTheme="majorEastAsia" w:hAnsi="Arial" w:cstheme="majorBidi"/>
      <w:i/>
      <w:iCs/>
      <w:color w:val="333333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05405"/>
    <w:rPr>
      <w:rFonts w:ascii="Arial" w:hAnsi="Arial"/>
      <w:i/>
      <w:iCs/>
      <w:color w:val="56595C" w:themeColor="text2"/>
      <w:sz w:val="22"/>
    </w:rPr>
  </w:style>
  <w:style w:type="character" w:styleId="Emphasis">
    <w:name w:val="Emphasis"/>
    <w:uiPriority w:val="20"/>
    <w:qFormat/>
    <w:rsid w:val="0068304B"/>
    <w:rPr>
      <w:rFonts w:asciiTheme="minorHAnsi" w:hAnsiTheme="minorHAnsi"/>
      <w:i/>
      <w:iCs/>
      <w:color w:val="333333" w:themeColor="accent1"/>
      <w:sz w:val="22"/>
    </w:rPr>
  </w:style>
  <w:style w:type="paragraph" w:styleId="IntenseQuote">
    <w:name w:val="Intense Quote"/>
    <w:next w:val="Normal"/>
    <w:link w:val="IntenseQuoteChar"/>
    <w:uiPriority w:val="30"/>
    <w:qFormat/>
    <w:rsid w:val="0068304B"/>
    <w:pPr>
      <w:framePr w:wrap="around" w:vAnchor="text" w:hAnchor="text" w:y="1"/>
      <w:spacing w:before="200" w:after="280"/>
      <w:ind w:left="936" w:right="936"/>
    </w:pPr>
    <w:rPr>
      <w:b/>
      <w:bCs/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04B"/>
    <w:rPr>
      <w:b/>
      <w:bCs/>
      <w:i/>
      <w:iCs/>
      <w:color w:val="333333" w:themeColor="accent1"/>
    </w:rPr>
  </w:style>
  <w:style w:type="character" w:styleId="SubtleReference">
    <w:name w:val="Subtle Reference"/>
    <w:basedOn w:val="DefaultParagraphFont"/>
    <w:uiPriority w:val="31"/>
    <w:qFormat/>
    <w:rsid w:val="00B05405"/>
    <w:rPr>
      <w:rFonts w:ascii="Arial" w:hAnsi="Arial"/>
      <w:smallCaps/>
      <w:color w:val="56595C" w:themeColor="text2"/>
      <w:sz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B05405"/>
    <w:rPr>
      <w:rFonts w:ascii="Arial" w:hAnsi="Arial"/>
      <w:b/>
      <w:bCs/>
      <w:smallCaps/>
      <w:color w:val="56595C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8304B"/>
    <w:rPr>
      <w:rFonts w:asciiTheme="majorHAnsi" w:hAnsiTheme="majorHAnsi"/>
      <w:b/>
      <w:bCs/>
      <w:smallCaps/>
      <w:spacing w:val="5"/>
      <w:sz w:val="24"/>
    </w:rPr>
  </w:style>
  <w:style w:type="paragraph" w:styleId="ListParagraph">
    <w:name w:val="List Paragraph"/>
    <w:basedOn w:val="Normal"/>
    <w:uiPriority w:val="34"/>
    <w:qFormat/>
    <w:rsid w:val="000266BD"/>
    <w:pPr>
      <w:ind w:left="680"/>
      <w:contextualSpacing/>
    </w:pPr>
  </w:style>
  <w:style w:type="paragraph" w:customStyle="1" w:styleId="BulletList">
    <w:name w:val="Bullet List"/>
    <w:basedOn w:val="Normal"/>
    <w:qFormat/>
    <w:rsid w:val="008A621D"/>
    <w:pPr>
      <w:numPr>
        <w:numId w:val="3"/>
      </w:numPr>
      <w:spacing w:after="120"/>
      <w:ind w:left="714" w:hanging="357"/>
    </w:pPr>
  </w:style>
  <w:style w:type="table" w:customStyle="1" w:styleId="SkyrrTable">
    <w:name w:val="Skyrr Table"/>
    <w:basedOn w:val="TableNormal"/>
    <w:uiPriority w:val="99"/>
    <w:rsid w:val="00541F47"/>
    <w:pPr>
      <w:spacing w:after="0" w:line="240" w:lineRule="auto"/>
    </w:pPr>
    <w:rPr>
      <w:color w:val="56595C"/>
    </w:rPr>
    <w:tblPr/>
    <w:tblStylePr w:type="firstRow">
      <w:rPr>
        <w:rFonts w:ascii="Calibri" w:hAnsi="Calibri"/>
        <w:b/>
        <w:color w:val="3C0F6E"/>
        <w:sz w:val="20"/>
      </w:rPr>
    </w:tblStylePr>
    <w:tblStylePr w:type="lastRow">
      <w:rPr>
        <w:rFonts w:ascii="Calibri" w:hAnsi="Calibri"/>
        <w:b/>
        <w:color w:val="3C0F6E"/>
        <w:sz w:val="20"/>
      </w:rPr>
    </w:tblStylePr>
  </w:style>
  <w:style w:type="table" w:styleId="LightShading-Accent4">
    <w:name w:val="Light Shading Accent 4"/>
    <w:basedOn w:val="TableNormal"/>
    <w:uiPriority w:val="60"/>
    <w:rsid w:val="00541F47"/>
    <w:pPr>
      <w:spacing w:after="0" w:line="240" w:lineRule="auto"/>
    </w:pPr>
    <w:rPr>
      <w:color w:val="24697F" w:themeColor="accent4" w:themeShade="BF"/>
    </w:rPr>
    <w:tblPr>
      <w:tblStyleRowBandSize w:val="1"/>
      <w:tblStyleColBandSize w:val="1"/>
      <w:tblBorders>
        <w:top w:val="single" w:sz="8" w:space="0" w:color="318EAA" w:themeColor="accent4"/>
        <w:bottom w:val="single" w:sz="8" w:space="0" w:color="318EA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18EAA" w:themeColor="accent4"/>
          <w:left w:val="nil"/>
          <w:bottom w:val="single" w:sz="8" w:space="0" w:color="318EA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5EF" w:themeFill="accent4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E4044B"/>
    <w:pPr>
      <w:spacing w:before="480"/>
      <w:jc w:val="left"/>
    </w:pPr>
    <w:rPr>
      <w:b/>
      <w:bCs/>
      <w:color w:val="56595C" w:themeColor="text2"/>
      <w:sz w:val="18"/>
      <w:szCs w:val="18"/>
    </w:rPr>
  </w:style>
  <w:style w:type="table" w:styleId="LightShading">
    <w:name w:val="Light Shading"/>
    <w:basedOn w:val="TableNormal"/>
    <w:uiPriority w:val="60"/>
    <w:rsid w:val="00541F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56FEB"/>
    <w:rPr>
      <w:rFonts w:asciiTheme="minorHAnsi" w:hAnsiTheme="minorHAnsi"/>
      <w:color w:val="333333" w:themeColor="accent1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8A621D"/>
    <w:pPr>
      <w:numPr>
        <w:numId w:val="0"/>
      </w:numPr>
      <w:spacing w:after="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D74E2"/>
    <w:pPr>
      <w:tabs>
        <w:tab w:val="left" w:pos="440"/>
        <w:tab w:val="right" w:leader="dot" w:pos="907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3E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3E7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A3E7D"/>
    <w:pPr>
      <w:spacing w:after="100"/>
      <w:ind w:left="660"/>
    </w:pPr>
  </w:style>
  <w:style w:type="paragraph" w:styleId="TableofFigures">
    <w:name w:val="table of figures"/>
    <w:basedOn w:val="Normal"/>
    <w:next w:val="Normal"/>
    <w:uiPriority w:val="99"/>
    <w:unhideWhenUsed/>
    <w:rsid w:val="0009775F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10DF5"/>
    <w:rPr>
      <w:rFonts w:eastAsiaTheme="minorEastAsia"/>
      <w:smallCaps/>
      <w:color w:val="000000" w:themeColor="text1"/>
      <w:sz w:val="18"/>
      <w:lang w:eastAsia="is-IS"/>
    </w:rPr>
  </w:style>
  <w:style w:type="character" w:styleId="PlaceholderText">
    <w:name w:val="Placeholder Text"/>
    <w:basedOn w:val="DefaultParagraphFont"/>
    <w:uiPriority w:val="99"/>
    <w:semiHidden/>
    <w:rsid w:val="003626E6"/>
    <w:rPr>
      <w:color w:val="808080"/>
    </w:rPr>
  </w:style>
  <w:style w:type="table" w:styleId="MediumShading1-Accent1">
    <w:name w:val="Medium Shading 1 Accent 1"/>
    <w:basedOn w:val="TableNormal"/>
    <w:uiPriority w:val="63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1" w:themeTint="BF"/>
        <w:left w:val="single" w:sz="8" w:space="0" w:color="666666" w:themeColor="accent1" w:themeTint="BF"/>
        <w:bottom w:val="single" w:sz="8" w:space="0" w:color="666666" w:themeColor="accent1" w:themeTint="BF"/>
        <w:right w:val="single" w:sz="8" w:space="0" w:color="666666" w:themeColor="accent1" w:themeTint="BF"/>
        <w:insideH w:val="single" w:sz="8" w:space="0" w:color="66666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  <w:shd w:val="clear" w:color="auto" w:fill="333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1" w:themeTint="BF"/>
          <w:left w:val="single" w:sz="8" w:space="0" w:color="666666" w:themeColor="accent1" w:themeTint="BF"/>
          <w:bottom w:val="single" w:sz="8" w:space="0" w:color="666666" w:themeColor="accent1" w:themeTint="BF"/>
          <w:right w:val="single" w:sz="8" w:space="0" w:color="66666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6A0D61"/>
    <w:pPr>
      <w:spacing w:after="0" w:line="240" w:lineRule="auto"/>
    </w:p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  <w:insideH w:val="single" w:sz="8" w:space="0" w:color="440074" w:themeColor="accent3"/>
        <w:insideV w:val="single" w:sz="8" w:space="0" w:color="44007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1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H w:val="nil"/>
          <w:insideV w:val="single" w:sz="8" w:space="0" w:color="44007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</w:tcPr>
    </w:tblStylePr>
    <w:tblStylePr w:type="band1Vert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  <w:shd w:val="clear" w:color="auto" w:fill="D69DFF" w:themeFill="accent3" w:themeFillTint="3F"/>
      </w:tcPr>
    </w:tblStylePr>
    <w:tblStylePr w:type="band2Horz">
      <w:tblPr/>
      <w:tcPr>
        <w:tcBorders>
          <w:top w:val="single" w:sz="8" w:space="0" w:color="440074" w:themeColor="accent3"/>
          <w:left w:val="single" w:sz="8" w:space="0" w:color="440074" w:themeColor="accent3"/>
          <w:bottom w:val="single" w:sz="8" w:space="0" w:color="440074" w:themeColor="accent3"/>
          <w:right w:val="single" w:sz="8" w:space="0" w:color="440074" w:themeColor="accent3"/>
          <w:insideV w:val="single" w:sz="8" w:space="0" w:color="440074" w:themeColor="accent3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68304B"/>
    <w:rPr>
      <w:i/>
      <w:iCs/>
      <w:color w:val="333333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8304B"/>
    <w:rPr>
      <w:i/>
      <w:iCs/>
      <w:color w:val="333333" w:themeColor="accent1"/>
    </w:rPr>
  </w:style>
  <w:style w:type="paragraph" w:customStyle="1" w:styleId="DocumentTitle">
    <w:name w:val="Document Title"/>
    <w:basedOn w:val="Normal"/>
    <w:qFormat/>
    <w:rsid w:val="0068304B"/>
    <w:pPr>
      <w:jc w:val="right"/>
    </w:pPr>
    <w:rPr>
      <w:rFonts w:asciiTheme="majorHAnsi" w:hAnsiTheme="majorHAnsi"/>
      <w:b/>
      <w:smallCaps/>
      <w:sz w:val="40"/>
    </w:rPr>
  </w:style>
  <w:style w:type="table" w:styleId="MediumList2-Accent1">
    <w:name w:val="Medium List 2 Accent 1"/>
    <w:basedOn w:val="TableNormal"/>
    <w:uiPriority w:val="66"/>
    <w:rsid w:val="00E01E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3333" w:themeColor="accent1"/>
        <w:left w:val="single" w:sz="8" w:space="0" w:color="333333" w:themeColor="accent1"/>
        <w:bottom w:val="single" w:sz="8" w:space="0" w:color="333333" w:themeColor="accent1"/>
        <w:right w:val="single" w:sz="8" w:space="0" w:color="333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015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left w:val="single" w:sz="8" w:space="0" w:color="440074" w:themeColor="accent3"/>
        <w:bottom w:val="single" w:sz="8" w:space="0" w:color="440074" w:themeColor="accent3"/>
        <w:right w:val="single" w:sz="8" w:space="0" w:color="44007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007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007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007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007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9D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9D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6015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0074" w:themeColor="accent3"/>
        <w:bottom w:val="single" w:sz="8" w:space="0" w:color="44007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0074" w:themeColor="accent3"/>
        </w:tcBorders>
      </w:tcPr>
    </w:tblStylePr>
    <w:tblStylePr w:type="lastRow">
      <w:rPr>
        <w:b/>
        <w:bCs/>
        <w:color w:val="56595C" w:themeColor="text2"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0074" w:themeColor="accent3"/>
          <w:bottom w:val="single" w:sz="8" w:space="0" w:color="440074" w:themeColor="accent3"/>
        </w:tcBorders>
      </w:tcPr>
    </w:tblStylePr>
    <w:tblStylePr w:type="band1Vert">
      <w:tblPr/>
      <w:tcPr>
        <w:shd w:val="clear" w:color="auto" w:fill="D69DFF" w:themeFill="accent3" w:themeFillTint="3F"/>
      </w:tcPr>
    </w:tblStylePr>
    <w:tblStylePr w:type="band1Horz">
      <w:tblPr/>
      <w:tcPr>
        <w:shd w:val="clear" w:color="auto" w:fill="D69DFF" w:themeFill="accent3" w:themeFillTint="3F"/>
      </w:tcPr>
    </w:tblStylePr>
  </w:style>
  <w:style w:type="table" w:styleId="GridTable4">
    <w:name w:val="Grid Table 4"/>
    <w:basedOn w:val="TableNormal"/>
    <w:uiPriority w:val="49"/>
    <w:rsid w:val="00C725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72D7A6D45540148A99198249B7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0D71-622E-4152-B92C-0137359102EB}"/>
      </w:docPartPr>
      <w:docPartBody>
        <w:p w:rsidR="00F52288" w:rsidRDefault="003F121D" w:rsidP="003F121D">
          <w:pPr>
            <w:pStyle w:val="1A72D7A6D45540148A99198249B7713A"/>
          </w:pPr>
          <w:r w:rsidRPr="00320C66">
            <w:rPr>
              <w:rStyle w:val="PlaceholderText"/>
            </w:rPr>
            <w:t>[Skjalanúmer]</w:t>
          </w:r>
        </w:p>
      </w:docPartBody>
    </w:docPart>
    <w:docPart>
      <w:docPartPr>
        <w:name w:val="BF527C0BEB9B4C338B960A35C4A0E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8E80-D25A-4DA4-B434-3C573D523F1F}"/>
      </w:docPartPr>
      <w:docPartBody>
        <w:p w:rsidR="00F52288" w:rsidRDefault="003F121D" w:rsidP="003F121D">
          <w:pPr>
            <w:pStyle w:val="BF527C0BEB9B4C338B960A35C4A0EA49"/>
          </w:pPr>
          <w:r w:rsidRPr="00320C66">
            <w:rPr>
              <w:rStyle w:val="PlaceholderText"/>
            </w:rPr>
            <w:t>[Útgefin útgáfa]</w:t>
          </w:r>
        </w:p>
      </w:docPartBody>
    </w:docPart>
    <w:docPart>
      <w:docPartPr>
        <w:name w:val="CA6A1186118C4A62BFEB7E2E339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730-AC07-4560-B41B-780478DB2A28}"/>
      </w:docPartPr>
      <w:docPartBody>
        <w:p w:rsidR="00F52288" w:rsidRDefault="003F121D" w:rsidP="003F121D">
          <w:pPr>
            <w:pStyle w:val="CA6A1186118C4A62BFEB7E2E33927765"/>
          </w:pPr>
          <w:r w:rsidRPr="00320C66">
            <w:rPr>
              <w:rStyle w:val="PlaceholderText"/>
            </w:rPr>
            <w:t>[Útgáfudagur]</w:t>
          </w:r>
        </w:p>
      </w:docPartBody>
    </w:docPart>
    <w:docPart>
      <w:docPartPr>
        <w:name w:val="F08B8B5BA57C45ACA279C1E9BB318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4693-A0ED-43A2-94A5-D5C81466565C}"/>
      </w:docPartPr>
      <w:docPartBody>
        <w:p w:rsidR="00F52288" w:rsidRDefault="003F121D" w:rsidP="003F121D">
          <w:pPr>
            <w:pStyle w:val="F08B8B5BA57C45ACA279C1E9BB3187D6"/>
          </w:pPr>
          <w:r w:rsidRPr="00320C66">
            <w:rPr>
              <w:rStyle w:val="PlaceholderText"/>
            </w:rPr>
            <w:t>[Author]</w:t>
          </w:r>
        </w:p>
      </w:docPartBody>
    </w:docPart>
    <w:docPart>
      <w:docPartPr>
        <w:name w:val="16DA8C0CA68046189194CB0DC0F41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8117-5266-4D76-80E7-351A7DEEC805}"/>
      </w:docPartPr>
      <w:docPartBody>
        <w:p w:rsidR="00F52288" w:rsidRDefault="003F121D" w:rsidP="003F121D">
          <w:pPr>
            <w:pStyle w:val="16DA8C0CA68046189194CB0DC0F41A38"/>
          </w:pPr>
          <w:r w:rsidRPr="00320C66">
            <w:rPr>
              <w:rStyle w:val="PlaceholderText"/>
            </w:rPr>
            <w:t>[Ábyrgðaraðili]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481"/>
    <w:rsid w:val="000F5C12"/>
    <w:rsid w:val="00217A53"/>
    <w:rsid w:val="00312084"/>
    <w:rsid w:val="003F121D"/>
    <w:rsid w:val="00516481"/>
    <w:rsid w:val="00566D0A"/>
    <w:rsid w:val="00593DF5"/>
    <w:rsid w:val="007D3143"/>
    <w:rsid w:val="007E0918"/>
    <w:rsid w:val="00870A03"/>
    <w:rsid w:val="008D7AF1"/>
    <w:rsid w:val="00A93FF3"/>
    <w:rsid w:val="00D15BBC"/>
    <w:rsid w:val="00D559BE"/>
    <w:rsid w:val="00F5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8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1D"/>
    <w:rPr>
      <w:color w:val="808080"/>
    </w:rPr>
  </w:style>
  <w:style w:type="paragraph" w:customStyle="1" w:styleId="1A72D7A6D45540148A99198249B7713A">
    <w:name w:val="1A72D7A6D45540148A99198249B7713A"/>
    <w:rsid w:val="003F121D"/>
  </w:style>
  <w:style w:type="paragraph" w:customStyle="1" w:styleId="BF527C0BEB9B4C338B960A35C4A0EA49">
    <w:name w:val="BF527C0BEB9B4C338B960A35C4A0EA49"/>
    <w:rsid w:val="003F121D"/>
  </w:style>
  <w:style w:type="paragraph" w:customStyle="1" w:styleId="CA6A1186118C4A62BFEB7E2E33927765">
    <w:name w:val="CA6A1186118C4A62BFEB7E2E33927765"/>
    <w:rsid w:val="003F121D"/>
  </w:style>
  <w:style w:type="paragraph" w:customStyle="1" w:styleId="F08B8B5BA57C45ACA279C1E9BB3187D6">
    <w:name w:val="F08B8B5BA57C45ACA279C1E9BB3187D6"/>
    <w:rsid w:val="003F121D"/>
  </w:style>
  <w:style w:type="paragraph" w:customStyle="1" w:styleId="16DA8C0CA68046189194CB0DC0F41A38">
    <w:name w:val="16DA8C0CA68046189194CB0DC0F41A38"/>
    <w:rsid w:val="003F1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vania">
      <a:dk1>
        <a:srgbClr val="000000"/>
      </a:dk1>
      <a:lt1>
        <a:srgbClr val="FFFFFF"/>
      </a:lt1>
      <a:dk2>
        <a:srgbClr val="56595C"/>
      </a:dk2>
      <a:lt2>
        <a:srgbClr val="CDB8B1"/>
      </a:lt2>
      <a:accent1>
        <a:srgbClr val="333333"/>
      </a:accent1>
      <a:accent2>
        <a:srgbClr val="FB330D"/>
      </a:accent2>
      <a:accent3>
        <a:srgbClr val="440074"/>
      </a:accent3>
      <a:accent4>
        <a:srgbClr val="318EAA"/>
      </a:accent4>
      <a:accent5>
        <a:srgbClr val="FFF500"/>
      </a:accent5>
      <a:accent6>
        <a:srgbClr val="769A30"/>
      </a:accent6>
      <a:hlink>
        <a:srgbClr val="333333"/>
      </a:hlink>
      <a:folHlink>
        <a:srgbClr val="333333"/>
      </a:folHlink>
    </a:clrScheme>
    <a:fontScheme name="Advani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ÁT - Gátlisti" ma:contentTypeID="0x010100DA7145D7B297DB42AFCF94286739D8A701004DC9C080D11A9247B4C4F27713DDB6F9" ma:contentTypeVersion="27" ma:contentTypeDescription="Create a new document." ma:contentTypeScope="" ma:versionID="5ee43e4d477aedac8c4de1ac1650c4f8">
  <xsd:schema xmlns:xsd="http://www.w3.org/2001/XMLSchema" xmlns:xs="http://www.w3.org/2001/XMLSchema" xmlns:p="http://schemas.microsoft.com/office/2006/metadata/properties" xmlns:ns2="28f5933c-e78b-4668-9106-3d0b2bd359fc" xmlns:ns3="1e402b62-def7-4b8b-89de-1870a5162414" xmlns:ns4="ab98f0e4-dc5c-42ad-9de2-1fedd6424bf8" targetNamespace="http://schemas.microsoft.com/office/2006/metadata/properties" ma:root="true" ma:fieldsID="ed5e93c8168cb428811c680abc93168f" ns2:_="" ns3:_="" ns4:_="">
    <xsd:import namespace="28f5933c-e78b-4668-9106-3d0b2bd359fc"/>
    <xsd:import namespace="1e402b62-def7-4b8b-89de-1870a5162414"/>
    <xsd:import namespace="ab98f0e4-dc5c-42ad-9de2-1fedd6424bf8"/>
    <xsd:element name="properties">
      <xsd:complexType>
        <xsd:sequence>
          <xsd:element name="documentManagement">
            <xsd:complexType>
              <xsd:all>
                <xsd:element ref="ns2:qmDocNumber" minOccurs="0"/>
                <xsd:element ref="ns2:qmDocDate" minOccurs="0"/>
                <xsd:element ref="ns2:qmDocExpires" minOccurs="0"/>
                <xsd:element ref="ns3:TaxCatchAll" minOccurs="0"/>
                <xsd:element ref="ns3:TaxCatchAllLabel" minOccurs="0"/>
                <xsd:element ref="ns2:qmDocStatus"/>
                <xsd:element ref="ns2:qmExpiresPeriod"/>
                <xsd:element ref="ns2:qmPublishedVersion" minOccurs="0"/>
                <xsd:element ref="ns3:ca90a1fc254d41de8c08cb774084c86d" minOccurs="0"/>
                <xsd:element ref="ns3:oa06aa1e9d154b2cae54f099492f2d8d" minOccurs="0"/>
                <xsd:element ref="ns3:kdd1f9c6742e4baabef31c8ce74fb252" minOccurs="0"/>
                <xsd:element ref="ns3:oab4a1867d1649ec9b5c1fbbf317f602" minOccurs="0"/>
                <xsd:element ref="ns3:ida6e0138883480684d9228479da2d3e" minOccurs="0"/>
                <xsd:element ref="ns3:SendToApproval" minOccurs="0"/>
                <xsd:element ref="ns4:_Flow_SignoffStatus" minOccurs="0"/>
                <xsd:element ref="ns3:qmPublishAsPdf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5933c-e78b-4668-9106-3d0b2bd359fc" elementFormDefault="qualified">
    <xsd:import namespace="http://schemas.microsoft.com/office/2006/documentManagement/types"/>
    <xsd:import namespace="http://schemas.microsoft.com/office/infopath/2007/PartnerControls"/>
    <xsd:element name="qmDocNumber" ma:index="8" nillable="true" ma:displayName="Skjalanúmer" ma:hidden="true" ma:internalName="qmDocNumber" ma:readOnly="false">
      <xsd:simpleType>
        <xsd:restriction base="dms:Text"/>
      </xsd:simpleType>
    </xsd:element>
    <xsd:element name="qmDocDate" ma:index="9" nillable="true" ma:displayName="Útgáfudagur" ma:format="DateOnly" ma:hidden="true" ma:internalName="qmDocDate" ma:readOnly="false">
      <xsd:simpleType>
        <xsd:restriction base="dms:DateTime"/>
      </xsd:simpleType>
    </xsd:element>
    <xsd:element name="qmDocExpires" ma:index="10" nillable="true" ma:displayName="Endurskoðast" ma:format="DateOnly" ma:hidden="true" ma:internalName="qmDocExpires" ma:readOnly="false">
      <xsd:simpleType>
        <xsd:restriction base="dms:DateTime"/>
      </xsd:simpleType>
    </xsd:element>
    <xsd:element name="qmDocStatus" ma:index="17" ma:displayName="Staða Skjals" ma:format="Dropdown" ma:internalName="qmDocStatus" ma:readOnly="false">
      <xsd:simpleType>
        <xsd:restriction base="dms:Choice">
          <xsd:enumeration value="Í gildi"/>
          <xsd:enumeration value="Ekki í gildi"/>
        </xsd:restriction>
      </xsd:simpleType>
    </xsd:element>
    <xsd:element name="qmExpiresPeriod" ma:index="19" ma:displayName="Endurskoðast eftir" ma:format="Dropdown" ma:internalName="qmExpiresPeriod" ma:readOnly="false">
      <xsd:simpleType>
        <xsd:restriction base="dms:Choice">
          <xsd:enumeration value="6"/>
          <xsd:enumeration value="12"/>
          <xsd:enumeration value="24"/>
          <xsd:enumeration value="Aldrei"/>
        </xsd:restriction>
      </xsd:simpleType>
    </xsd:element>
    <xsd:element name="qmPublishedVersion" ma:index="20" nillable="true" ma:displayName="Útgefin útgáfa" ma:hidden="true" ma:internalName="qmPublished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2b62-def7-4b8b-89de-1870a516241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8ebf3e3-a69b-4fdd-a509-b2c2c103c7ca}" ma:internalName="TaxCatchAll" ma:showField="CatchAllData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c8ebf3e3-a69b-4fdd-a509-b2c2c103c7ca}" ma:internalName="TaxCatchAllLabel" ma:readOnly="true" ma:showField="CatchAllDataLabel" ma:web="1e402b62-def7-4b8b-89de-1870a5162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90a1fc254d41de8c08cb774084c86d" ma:index="21" nillable="true" ma:taxonomy="true" ma:internalName="ca90a1fc254d41de8c08cb774084c86d" ma:taxonomyFieldName="qmStandardRefs" ma:displayName="Staðlavísanir" ma:default="" ma:fieldId="{ca90a1fc-254d-41de-8c08-cb774084c86d}" ma:sspId="eea1d401-ac04-46f1-9878-c8838732bb87" ma:termSetId="93ea5889-15ff-4cdd-8a6d-f8bb9e92f85d" ma:anchorId="92f00ab8-14f4-4ad6-850e-ccf640fe2094" ma:open="false" ma:isKeyword="false">
      <xsd:complexType>
        <xsd:sequence>
          <xsd:element ref="pc:Terms" minOccurs="0" maxOccurs="1"/>
        </xsd:sequence>
      </xsd:complexType>
    </xsd:element>
    <xsd:element name="oa06aa1e9d154b2cae54f099492f2d8d" ma:index="22" nillable="true" ma:taxonomy="true" ma:internalName="oa06aa1e9d154b2cae54f099492f2d8d" ma:taxonomyFieldName="qmEditorRolesTax" ma:displayName="Ritarar" ma:default="" ma:fieldId="{8a06aa1e-9d15-4b2c-ae54-f099492f2d8d}" ma:sspId="eea1d401-ac04-46f1-9878-c8838732bb87" ma:termSetId="93ea5889-15ff-4cdd-8a6d-f8bb9e92f85d" ma:anchorId="3c2badbb-5a6d-4c98-8341-2dd8cf769093" ma:open="false" ma:isKeyword="false">
      <xsd:complexType>
        <xsd:sequence>
          <xsd:element ref="pc:Terms" minOccurs="0" maxOccurs="1"/>
        </xsd:sequence>
      </xsd:complexType>
    </xsd:element>
    <xsd:element name="kdd1f9c6742e4baabef31c8ce74fb252" ma:index="23" nillable="true" ma:taxonomy="true" ma:internalName="kdd1f9c6742e4baabef31c8ce74fb252" ma:taxonomyFieldName="qmDivision" ma:displayName="Deild" ma:default="" ma:fieldId="{4dd1f9c6-742e-4baa-bef3-1c8ce74fb252}" ma:sspId="eea1d401-ac04-46f1-9878-c8838732bb87" ma:termSetId="93ea5889-15ff-4cdd-8a6d-f8bb9e92f85d" ma:anchorId="eb13f359-a76e-4ff0-9fd6-dc40ea4adcf0" ma:open="false" ma:isKeyword="false">
      <xsd:complexType>
        <xsd:sequence>
          <xsd:element ref="pc:Terms" minOccurs="0" maxOccurs="1"/>
        </xsd:sequence>
      </xsd:complexType>
    </xsd:element>
    <xsd:element name="oab4a1867d1649ec9b5c1fbbf317f602" ma:index="24" ma:taxonomy="true" ma:internalName="oab4a1867d1649ec9b5c1fbbf317f602" ma:taxonomyFieldName="qmOwnerTax" ma:displayName="Ábyrgðaraðili" ma:readOnly="false" ma:default="" ma:fieldId="{8ab4a186-7d16-49ec-9b5c-1fbbf317f602}" ma:sspId="eea1d401-ac04-46f1-9878-c8838732bb87" ma:termSetId="93ea5889-15ff-4cdd-8a6d-f8bb9e92f85d" ma:anchorId="57ee0180-55c5-403c-abdb-a0d1d855bb95" ma:open="false" ma:isKeyword="false">
      <xsd:complexType>
        <xsd:sequence>
          <xsd:element ref="pc:Terms" minOccurs="0" maxOccurs="1"/>
        </xsd:sequence>
      </xsd:complexType>
    </xsd:element>
    <xsd:element name="ida6e0138883480684d9228479da2d3e" ma:index="25" ma:taxonomy="true" ma:internalName="ida6e0138883480684d9228479da2d3e" ma:taxonomyFieldName="qmProcess" ma:displayName="Ferli" ma:readOnly="false" ma:default="" ma:fieldId="{2da6e013-8883-4806-84d9-228479da2d3e}" ma:sspId="eea1d401-ac04-46f1-9878-c8838732bb87" ma:termSetId="93ea5889-15ff-4cdd-8a6d-f8bb9e92f85d" ma:anchorId="423f350c-5926-402d-8e45-7b211adae922" ma:open="false" ma:isKeyword="false">
      <xsd:complexType>
        <xsd:sequence>
          <xsd:element ref="pc:Terms" minOccurs="0" maxOccurs="1"/>
        </xsd:sequence>
      </xsd:complexType>
    </xsd:element>
    <xsd:element name="SendToApproval" ma:index="26" nillable="true" ma:displayName="Senda í samþykkt" ma:format="Dropdown" ma:internalName="SendToApproval">
      <xsd:simpleType>
        <xsd:restriction base="dms:Choice">
          <xsd:enumeration value="Beðið eftir samþykkt"/>
          <xsd:enumeration value="Samþykkt"/>
          <xsd:enumeration value="Hafnað"/>
        </xsd:restriction>
      </xsd:simpleType>
    </xsd:element>
    <xsd:element name="qmPublishAsPdfChoice" ma:index="28" nillable="true" ma:displayName="Gefa út sem pdf skjal" ma:default="Nei" ma:description="Gefa út sem pdf skjal" ma:format="Dropdown" ma:internalName="qmPublishAsPdfChoice" ma:readOnly="false">
      <xsd:simpleType>
        <xsd:restriction base="dms:Choice">
          <xsd:enumeration value="Nei"/>
          <xsd:enumeration value="Já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8f0e4-dc5c-42ad-9de2-1fedd6424bf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kjalatýpa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PublishedVersion xmlns="28f5933c-e78b-4668-9106-3d0b2bd359fc">1</qmPublishedVersion>
    <ca90a1fc254d41de8c08cb774084c86d xmlns="1e402b62-def7-4b8b-89de-1870a5162414">
      <Terms xmlns="http://schemas.microsoft.com/office/infopath/2007/PartnerControls"/>
    </ca90a1fc254d41de8c08cb774084c86d>
    <ida6e0138883480684d9228479da2d3e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Almennt</TermName>
          <TermId xmlns="http://schemas.microsoft.com/office/infopath/2007/PartnerControls">b2389a17-e1b7-4f46-b2c9-7279d108ec90</TermId>
        </TermInfo>
      </Terms>
    </ida6e0138883480684d9228479da2d3e>
    <qmDocStatus xmlns="28f5933c-e78b-4668-9106-3d0b2bd359fc">Í gildi</qmDocStatus>
    <qmDocExpires xmlns="28f5933c-e78b-4668-9106-3d0b2bd359fc">2024-02-22T08:48:40+00:00</qmDocExpires>
    <TaxCatchAll xmlns="1e402b62-def7-4b8b-89de-1870a5162414">
      <Value>2</Value>
      <Value>10</Value>
    </TaxCatchAll>
    <qmDocNumber xmlns="28f5933c-e78b-4668-9106-3d0b2bd359fc">GÁT-001</qmDocNumber>
    <qmDocDate xmlns="28f5933c-e78b-4668-9106-3d0b2bd359fc">2023-08-22T08:48:40+00:00</qmDocDate>
    <kdd1f9c6742e4baabef31c8ce74fb252 xmlns="1e402b62-def7-4b8b-89de-1870a5162414">
      <Terms xmlns="http://schemas.microsoft.com/office/infopath/2007/PartnerControls"/>
    </kdd1f9c6742e4baabef31c8ce74fb252>
    <qmExpiresPeriod xmlns="28f5933c-e78b-4668-9106-3d0b2bd359fc">6</qmExpiresPeriod>
    <oab4a1867d1649ec9b5c1fbbf317f602 xmlns="1e402b62-def7-4b8b-89de-1870a51624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Skólameistari</TermName>
          <TermId xmlns="http://schemas.microsoft.com/office/infopath/2007/PartnerControls">b72897d9-da06-407b-8189-7c6c51336f78</TermId>
        </TermInfo>
      </Terms>
    </oab4a1867d1649ec9b5c1fbbf317f602>
    <oa06aa1e9d154b2cae54f099492f2d8d xmlns="1e402b62-def7-4b8b-89de-1870a5162414">
      <Terms xmlns="http://schemas.microsoft.com/office/infopath/2007/PartnerControls"/>
    </oa06aa1e9d154b2cae54f099492f2d8d>
    <SendToApproval xmlns="1e402b62-def7-4b8b-89de-1870a5162414">Samþykkt</SendToApproval>
    <_Flow_SignoffStatus xmlns="ab98f0e4-dc5c-42ad-9de2-1fedd6424bf8" xsi:nil="true"/>
    <qmPublishAsPdfChoice xmlns="1e402b62-def7-4b8b-89de-1870a5162414">Nei</qmPublishAsPdfChoi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E94489-A16F-4BC4-AED6-3D8334062775}"/>
</file>

<file path=customXml/itemProps3.xml><?xml version="1.0" encoding="utf-8"?>
<ds:datastoreItem xmlns:ds="http://schemas.openxmlformats.org/officeDocument/2006/customXml" ds:itemID="{BDA02E67-F8DA-4DB0-AFA6-F8E1B9DD7C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E2174-DB76-4E21-8970-0E7D2DDDD086}">
  <ds:schemaRefs>
    <ds:schemaRef ds:uri="http://schemas.microsoft.com/office/2006/metadata/properties"/>
    <ds:schemaRef ds:uri="http://schemas.microsoft.com/office/infopath/2007/PartnerControls"/>
    <ds:schemaRef ds:uri="28f5933c-e78b-4668-9106-3d0b2bd359fc"/>
    <ds:schemaRef ds:uri="1e402b62-def7-4b8b-89de-1870a5162414"/>
    <ds:schemaRef ds:uri="8c0332eb-3ca7-48a4-8675-7bb703aee0aa"/>
  </ds:schemaRefs>
</ds:datastoreItem>
</file>

<file path=customXml/itemProps5.xml><?xml version="1.0" encoding="utf-8"?>
<ds:datastoreItem xmlns:ds="http://schemas.openxmlformats.org/officeDocument/2006/customXml" ds:itemID="{C1C94514-F12D-44CA-9709-53E1FBC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496</Words>
  <Characters>2828</Characters>
  <Application>Microsoft Office Word</Application>
  <DocSecurity>0</DocSecurity>
  <Lines>23</Lines>
  <Paragraphs>6</Paragraphs>
  <ScaleCrop>false</ScaleCrop>
  <Company>Advania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Rýni stjórnenda</dc:title>
  <dc:subject/>
  <dc:creator>Halla Hafbergsdóttir</dc:creator>
  <cp:keywords/>
  <dc:description/>
  <cp:lastModifiedBy>Halla Hafbergsdóttir - VMA</cp:lastModifiedBy>
  <cp:revision>15</cp:revision>
  <cp:lastPrinted>2011-11-07T11:55:00Z</cp:lastPrinted>
  <dcterms:created xsi:type="dcterms:W3CDTF">2015-08-26T11:51:00Z</dcterms:created>
  <dcterms:modified xsi:type="dcterms:W3CDTF">2023-08-21T13:52:00Z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0x010100DA7145D7B297DB42AFCF94286739D8A701004DC9C080D11A9247B4C4F27713DDB6F9</vt:lpwstr>
  </property>
  <property fmtid="{D5CDD505-2E9C-101B-9397-08002B2CF9AE}" pid="3" name="qmStandardRefs">
    <vt:lpwstr/>
  </property>
  <property fmtid="{D5CDD505-2E9C-101B-9397-08002B2CF9AE}" pid="4" name="qmProcess">
    <vt:lpwstr>2;#Almennt|b2389a17-e1b7-4f46-b2c9-7279d108ec90</vt:lpwstr>
  </property>
  <property fmtid="{D5CDD505-2E9C-101B-9397-08002B2CF9AE}" pid="5" name="qmDivision">
    <vt:lpwstr/>
  </property>
  <property fmtid="{D5CDD505-2E9C-101B-9397-08002B2CF9AE}" pid="6" name="_dlc_DocIdItemGuid">
    <vt:lpwstr>39455ff0-4dae-4ac0-bb1f-f35216690f43</vt:lpwstr>
  </property>
  <property fmtid="{D5CDD505-2E9C-101B-9397-08002B2CF9AE}" pid="7" name="qmEditorRolesTax">
    <vt:lpwstr/>
  </property>
  <property fmtid="{D5CDD505-2E9C-101B-9397-08002B2CF9AE}" pid="8" name="qmOwnerTax">
    <vt:lpwstr>10;#Skólameistari|b72897d9-da06-407b-8189-7c6c51336f78</vt:lpwstr>
  </property>
  <property fmtid="{D5CDD505-2E9C-101B-9397-08002B2CF9AE}" pid="9" name="Handbook">
    <vt:lpwstr/>
  </property>
  <property fmtid="{D5CDD505-2E9C-101B-9397-08002B2CF9AE}" pid="10" name="Staðlatilvísanir">
    <vt:lpwstr/>
  </property>
  <property fmtid="{D5CDD505-2E9C-101B-9397-08002B2CF9AE}" pid="14" name="Skjalategund">
    <vt:lpwstr>Ritvinnsluskjal</vt:lpwstr>
  </property>
</Properties>
</file>